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B827" w14:textId="77777777" w:rsidR="00925724" w:rsidRDefault="00925724">
      <w:pPr>
        <w:pStyle w:val="Textoindependiente"/>
        <w:spacing w:before="19"/>
        <w:rPr>
          <w:sz w:val="29"/>
        </w:rPr>
      </w:pPr>
    </w:p>
    <w:p w14:paraId="55F827B4" w14:textId="77777777" w:rsidR="00A81577" w:rsidRDefault="00A81577">
      <w:pPr>
        <w:pStyle w:val="Textoindependiente"/>
        <w:spacing w:before="19"/>
        <w:rPr>
          <w:sz w:val="29"/>
        </w:rPr>
      </w:pPr>
    </w:p>
    <w:p w14:paraId="2FD72B3A" w14:textId="77777777" w:rsidR="00A81577" w:rsidRDefault="00A81577">
      <w:pPr>
        <w:pStyle w:val="Textoindependiente"/>
        <w:spacing w:before="19"/>
        <w:rPr>
          <w:sz w:val="29"/>
        </w:rPr>
      </w:pPr>
    </w:p>
    <w:p w14:paraId="335584EA" w14:textId="77777777" w:rsidR="00925724" w:rsidRDefault="005F0E18">
      <w:pPr>
        <w:pStyle w:val="Ttulo1"/>
        <w:spacing w:line="304" w:lineRule="auto"/>
        <w:ind w:left="3788" w:right="2506" w:firstLine="1166"/>
      </w:pPr>
      <w:r>
        <w:rPr>
          <w:spacing w:val="-4"/>
        </w:rPr>
        <w:t xml:space="preserve">BASES </w:t>
      </w:r>
      <w:r>
        <w:rPr>
          <w:u w:val="single"/>
        </w:rPr>
        <w:t>CANDIDATAS</w:t>
      </w:r>
      <w:r>
        <w:rPr>
          <w:spacing w:val="-19"/>
          <w:u w:val="single"/>
        </w:rPr>
        <w:t xml:space="preserve"> </w:t>
      </w:r>
      <w:r>
        <w:rPr>
          <w:u w:val="single"/>
        </w:rPr>
        <w:t>A</w:t>
      </w:r>
      <w:r>
        <w:rPr>
          <w:spacing w:val="-18"/>
          <w:u w:val="single"/>
        </w:rPr>
        <w:t xml:space="preserve"> </w:t>
      </w:r>
      <w:r>
        <w:rPr>
          <w:u w:val="single"/>
        </w:rPr>
        <w:t>REINA</w:t>
      </w:r>
    </w:p>
    <w:p w14:paraId="72D8C931" w14:textId="6877A2D4" w:rsidR="00925724" w:rsidRDefault="005F0E18">
      <w:pPr>
        <w:spacing w:before="3"/>
        <w:ind w:left="1732"/>
        <w:rPr>
          <w:b/>
          <w:sz w:val="29"/>
        </w:rPr>
      </w:pPr>
      <w:r>
        <w:rPr>
          <w:b/>
          <w:sz w:val="29"/>
        </w:rPr>
        <w:t>“</w:t>
      </w:r>
      <w:r>
        <w:rPr>
          <w:b/>
          <w:sz w:val="29"/>
          <w:u w:val="single"/>
        </w:rPr>
        <w:t>FIESTA DE LA VENDIMIA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CURICÓ</w:t>
      </w:r>
      <w:r w:rsidR="00EC200B">
        <w:rPr>
          <w:b/>
          <w:sz w:val="29"/>
          <w:u w:val="single"/>
        </w:rPr>
        <w:t xml:space="preserve">, CHILE </w:t>
      </w:r>
      <w:r>
        <w:rPr>
          <w:b/>
          <w:spacing w:val="-2"/>
          <w:sz w:val="29"/>
          <w:u w:val="single"/>
        </w:rPr>
        <w:t>20</w:t>
      </w:r>
      <w:r w:rsidR="00EC200B">
        <w:rPr>
          <w:b/>
          <w:spacing w:val="-2"/>
          <w:sz w:val="29"/>
          <w:u w:val="single"/>
        </w:rPr>
        <w:t>25</w:t>
      </w:r>
      <w:r>
        <w:rPr>
          <w:b/>
          <w:spacing w:val="-2"/>
          <w:sz w:val="29"/>
        </w:rPr>
        <w:t>”</w:t>
      </w:r>
    </w:p>
    <w:p w14:paraId="01AB41E2" w14:textId="77777777" w:rsidR="00925724" w:rsidRDefault="00925724">
      <w:pPr>
        <w:pStyle w:val="Textoindependiente"/>
        <w:spacing w:before="58"/>
        <w:rPr>
          <w:b/>
          <w:sz w:val="29"/>
        </w:rPr>
      </w:pPr>
    </w:p>
    <w:p w14:paraId="220B2FEE" w14:textId="29096515" w:rsidR="00925724" w:rsidRDefault="005F0E18">
      <w:pPr>
        <w:spacing w:before="1" w:line="235" w:lineRule="auto"/>
        <w:ind w:left="979" w:right="260" w:firstLine="72"/>
        <w:jc w:val="both"/>
        <w:rPr>
          <w:sz w:val="29"/>
        </w:rPr>
      </w:pPr>
      <w:r>
        <w:rPr>
          <w:sz w:val="29"/>
        </w:rPr>
        <w:t xml:space="preserve">Las presentes bases regirán para normar el concurso “REINA FIESTA DE LA VENDIMIA </w:t>
      </w:r>
      <w:r w:rsidR="00405F13">
        <w:rPr>
          <w:sz w:val="29"/>
        </w:rPr>
        <w:t xml:space="preserve">CURICÓ, CHILE </w:t>
      </w:r>
      <w:r>
        <w:rPr>
          <w:sz w:val="29"/>
        </w:rPr>
        <w:t>20</w:t>
      </w:r>
      <w:r w:rsidR="00EC200B">
        <w:rPr>
          <w:sz w:val="29"/>
        </w:rPr>
        <w:t>2</w:t>
      </w:r>
      <w:r>
        <w:rPr>
          <w:sz w:val="29"/>
        </w:rPr>
        <w:t>5</w:t>
      </w:r>
      <w:r w:rsidR="00EC200B">
        <w:rPr>
          <w:sz w:val="29"/>
        </w:rPr>
        <w:t>”</w:t>
      </w:r>
      <w:r>
        <w:rPr>
          <w:sz w:val="29"/>
        </w:rPr>
        <w:t>,</w:t>
      </w:r>
      <w:r>
        <w:rPr>
          <w:spacing w:val="40"/>
          <w:sz w:val="29"/>
        </w:rPr>
        <w:t xml:space="preserve"> </w:t>
      </w:r>
      <w:r>
        <w:rPr>
          <w:sz w:val="29"/>
        </w:rPr>
        <w:t>organizado por la Municipalidad de Curicó en el marco</w:t>
      </w:r>
      <w:r>
        <w:rPr>
          <w:spacing w:val="-8"/>
          <w:sz w:val="29"/>
        </w:rPr>
        <w:t xml:space="preserve"> </w:t>
      </w:r>
      <w:r>
        <w:rPr>
          <w:sz w:val="29"/>
        </w:rPr>
        <w:t>de</w:t>
      </w:r>
      <w:r>
        <w:rPr>
          <w:spacing w:val="-8"/>
          <w:sz w:val="29"/>
        </w:rPr>
        <w:t xml:space="preserve"> </w:t>
      </w:r>
      <w:r>
        <w:rPr>
          <w:sz w:val="29"/>
        </w:rPr>
        <w:t>las</w:t>
      </w:r>
      <w:r>
        <w:rPr>
          <w:spacing w:val="-8"/>
          <w:sz w:val="29"/>
        </w:rPr>
        <w:t xml:space="preserve"> </w:t>
      </w:r>
      <w:r>
        <w:rPr>
          <w:sz w:val="29"/>
        </w:rPr>
        <w:t>actividades</w:t>
      </w:r>
      <w:r>
        <w:rPr>
          <w:spacing w:val="-8"/>
          <w:sz w:val="29"/>
        </w:rPr>
        <w:t xml:space="preserve"> </w:t>
      </w:r>
      <w:r>
        <w:rPr>
          <w:sz w:val="29"/>
        </w:rPr>
        <w:t>correspondientes</w:t>
      </w:r>
      <w:r>
        <w:rPr>
          <w:spacing w:val="-8"/>
          <w:sz w:val="29"/>
        </w:rPr>
        <w:t xml:space="preserve"> </w:t>
      </w:r>
      <w:r>
        <w:rPr>
          <w:sz w:val="29"/>
        </w:rPr>
        <w:t>a</w:t>
      </w:r>
      <w:r>
        <w:rPr>
          <w:spacing w:val="-7"/>
          <w:sz w:val="29"/>
        </w:rPr>
        <w:t xml:space="preserve"> </w:t>
      </w:r>
      <w:r>
        <w:rPr>
          <w:sz w:val="29"/>
        </w:rPr>
        <w:t>la</w:t>
      </w:r>
      <w:r>
        <w:rPr>
          <w:spacing w:val="-8"/>
          <w:sz w:val="29"/>
        </w:rPr>
        <w:t xml:space="preserve"> </w:t>
      </w:r>
      <w:r>
        <w:rPr>
          <w:sz w:val="29"/>
        </w:rPr>
        <w:t>FIESTA</w:t>
      </w:r>
      <w:r>
        <w:rPr>
          <w:spacing w:val="-8"/>
          <w:sz w:val="29"/>
        </w:rPr>
        <w:t xml:space="preserve"> </w:t>
      </w:r>
      <w:r>
        <w:rPr>
          <w:sz w:val="29"/>
        </w:rPr>
        <w:t>DE</w:t>
      </w:r>
      <w:r>
        <w:rPr>
          <w:spacing w:val="-8"/>
          <w:sz w:val="29"/>
        </w:rPr>
        <w:t xml:space="preserve"> </w:t>
      </w:r>
      <w:r>
        <w:rPr>
          <w:sz w:val="29"/>
        </w:rPr>
        <w:t>LA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VENDIMIA </w:t>
      </w:r>
      <w:r>
        <w:rPr>
          <w:spacing w:val="-2"/>
          <w:sz w:val="29"/>
        </w:rPr>
        <w:t>20</w:t>
      </w:r>
      <w:r w:rsidR="00EC200B">
        <w:rPr>
          <w:spacing w:val="-2"/>
          <w:sz w:val="29"/>
        </w:rPr>
        <w:t>2</w:t>
      </w:r>
      <w:r>
        <w:rPr>
          <w:spacing w:val="-2"/>
          <w:sz w:val="29"/>
        </w:rPr>
        <w:t>5.</w:t>
      </w:r>
    </w:p>
    <w:p w14:paraId="223A731D" w14:textId="77777777" w:rsidR="00925724" w:rsidRDefault="005F0E18">
      <w:pPr>
        <w:spacing w:before="238" w:line="235" w:lineRule="auto"/>
        <w:ind w:left="979" w:right="258"/>
        <w:jc w:val="both"/>
        <w:rPr>
          <w:sz w:val="29"/>
        </w:rPr>
      </w:pPr>
      <w:r>
        <w:rPr>
          <w:sz w:val="29"/>
        </w:rPr>
        <w:t>La organización, gestión, producción, convocatoria y de todas las acciones relacionadas al concurso detalladas en estas bases, así como las decisiones adoptadas durante la realización del concurso para resolver situaciones puntuales</w:t>
      </w:r>
      <w:r>
        <w:rPr>
          <w:spacing w:val="-19"/>
          <w:sz w:val="29"/>
        </w:rPr>
        <w:t xml:space="preserve"> </w:t>
      </w:r>
      <w:r>
        <w:rPr>
          <w:sz w:val="29"/>
        </w:rPr>
        <w:t>serán</w:t>
      </w:r>
      <w:r>
        <w:rPr>
          <w:spacing w:val="-18"/>
          <w:sz w:val="29"/>
        </w:rPr>
        <w:t xml:space="preserve"> </w:t>
      </w:r>
      <w:r>
        <w:rPr>
          <w:sz w:val="29"/>
        </w:rPr>
        <w:t>de</w:t>
      </w:r>
      <w:r>
        <w:rPr>
          <w:spacing w:val="-18"/>
          <w:sz w:val="29"/>
        </w:rPr>
        <w:t xml:space="preserve"> </w:t>
      </w:r>
      <w:r>
        <w:rPr>
          <w:sz w:val="29"/>
        </w:rPr>
        <w:t>responsabilidad</w:t>
      </w:r>
      <w:r>
        <w:rPr>
          <w:spacing w:val="-18"/>
          <w:sz w:val="29"/>
        </w:rPr>
        <w:t xml:space="preserve"> </w:t>
      </w:r>
      <w:r>
        <w:rPr>
          <w:sz w:val="29"/>
        </w:rPr>
        <w:t>de</w:t>
      </w:r>
      <w:r>
        <w:rPr>
          <w:spacing w:val="-18"/>
          <w:sz w:val="29"/>
        </w:rPr>
        <w:t xml:space="preserve"> </w:t>
      </w:r>
      <w:r>
        <w:rPr>
          <w:sz w:val="29"/>
        </w:rPr>
        <w:t>la</w:t>
      </w:r>
      <w:r>
        <w:rPr>
          <w:spacing w:val="-18"/>
          <w:sz w:val="29"/>
        </w:rPr>
        <w:t xml:space="preserve"> </w:t>
      </w:r>
      <w:r>
        <w:rPr>
          <w:sz w:val="29"/>
        </w:rPr>
        <w:t>Comisión</w:t>
      </w:r>
      <w:r>
        <w:rPr>
          <w:spacing w:val="-18"/>
          <w:sz w:val="29"/>
        </w:rPr>
        <w:t xml:space="preserve"> </w:t>
      </w:r>
      <w:r>
        <w:rPr>
          <w:sz w:val="29"/>
        </w:rPr>
        <w:t>organizadora.</w:t>
      </w:r>
    </w:p>
    <w:p w14:paraId="375EEC1D" w14:textId="77777777" w:rsidR="00925724" w:rsidRPr="005D4122" w:rsidRDefault="005F0E18">
      <w:pPr>
        <w:pStyle w:val="Ttulo1"/>
        <w:numPr>
          <w:ilvl w:val="0"/>
          <w:numId w:val="1"/>
        </w:numPr>
        <w:tabs>
          <w:tab w:val="left" w:pos="1240"/>
        </w:tabs>
        <w:spacing w:before="233"/>
        <w:ind w:left="1240" w:hanging="261"/>
        <w:jc w:val="left"/>
        <w:rPr>
          <w:u w:val="single"/>
        </w:rPr>
      </w:pPr>
      <w:r w:rsidRPr="005D4122">
        <w:rPr>
          <w:u w:val="single"/>
        </w:rPr>
        <w:t>DE</w:t>
      </w:r>
      <w:r w:rsidRPr="005D4122">
        <w:rPr>
          <w:spacing w:val="-9"/>
          <w:u w:val="single"/>
        </w:rPr>
        <w:t xml:space="preserve"> </w:t>
      </w:r>
      <w:r w:rsidRPr="005D4122">
        <w:rPr>
          <w:u w:val="single"/>
        </w:rPr>
        <w:t>LAS</w:t>
      </w:r>
      <w:r w:rsidRPr="005D4122">
        <w:rPr>
          <w:spacing w:val="-10"/>
          <w:u w:val="single"/>
        </w:rPr>
        <w:t xml:space="preserve"> </w:t>
      </w:r>
      <w:r w:rsidRPr="005D4122">
        <w:rPr>
          <w:spacing w:val="-2"/>
          <w:u w:val="single"/>
        </w:rPr>
        <w:t>PARTICIPANTES</w:t>
      </w:r>
    </w:p>
    <w:p w14:paraId="4F94E070" w14:textId="77777777" w:rsidR="00925724" w:rsidRDefault="005F0E18">
      <w:pPr>
        <w:spacing w:before="233"/>
        <w:ind w:left="979"/>
        <w:jc w:val="both"/>
        <w:rPr>
          <w:sz w:val="29"/>
        </w:rPr>
      </w:pPr>
      <w:r>
        <w:rPr>
          <w:spacing w:val="-4"/>
          <w:sz w:val="29"/>
        </w:rPr>
        <w:t>Podrán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participar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del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concurso:</w:t>
      </w:r>
    </w:p>
    <w:p w14:paraId="51FE9DC3" w14:textId="698D9EFF" w:rsidR="00925724" w:rsidRDefault="005F0E18" w:rsidP="00405F13">
      <w:pPr>
        <w:spacing w:before="238" w:line="235" w:lineRule="auto"/>
        <w:ind w:left="979" w:right="261"/>
        <w:jc w:val="both"/>
        <w:rPr>
          <w:spacing w:val="-2"/>
          <w:sz w:val="29"/>
        </w:rPr>
      </w:pPr>
      <w:r>
        <w:rPr>
          <w:sz w:val="29"/>
        </w:rPr>
        <w:t>Representantes</w:t>
      </w:r>
      <w:r>
        <w:rPr>
          <w:spacing w:val="-16"/>
          <w:sz w:val="29"/>
        </w:rPr>
        <w:t xml:space="preserve"> </w:t>
      </w:r>
      <w:r>
        <w:rPr>
          <w:sz w:val="29"/>
        </w:rPr>
        <w:t>de</w:t>
      </w:r>
      <w:r>
        <w:rPr>
          <w:spacing w:val="-16"/>
          <w:sz w:val="29"/>
        </w:rPr>
        <w:t xml:space="preserve"> </w:t>
      </w:r>
      <w:r w:rsidR="00405F13">
        <w:rPr>
          <w:sz w:val="29"/>
        </w:rPr>
        <w:t xml:space="preserve">todas </w:t>
      </w:r>
      <w:r w:rsidR="005D4122">
        <w:rPr>
          <w:sz w:val="29"/>
        </w:rPr>
        <w:t xml:space="preserve">las </w:t>
      </w:r>
      <w:r w:rsidR="005D4122">
        <w:rPr>
          <w:spacing w:val="-16"/>
          <w:sz w:val="29"/>
        </w:rPr>
        <w:t>comunas</w:t>
      </w:r>
      <w:r>
        <w:rPr>
          <w:spacing w:val="-16"/>
          <w:sz w:val="29"/>
        </w:rPr>
        <w:t xml:space="preserve"> </w:t>
      </w:r>
      <w:r>
        <w:rPr>
          <w:sz w:val="29"/>
        </w:rPr>
        <w:t>de</w:t>
      </w:r>
      <w:r>
        <w:rPr>
          <w:spacing w:val="-16"/>
          <w:sz w:val="29"/>
        </w:rPr>
        <w:t xml:space="preserve"> </w:t>
      </w:r>
      <w:r>
        <w:rPr>
          <w:sz w:val="29"/>
        </w:rPr>
        <w:t>la</w:t>
      </w:r>
      <w:r>
        <w:rPr>
          <w:spacing w:val="-16"/>
          <w:sz w:val="29"/>
        </w:rPr>
        <w:t xml:space="preserve"> </w:t>
      </w:r>
      <w:r>
        <w:rPr>
          <w:sz w:val="29"/>
        </w:rPr>
        <w:t>provincia</w:t>
      </w:r>
      <w:r>
        <w:rPr>
          <w:spacing w:val="-16"/>
          <w:sz w:val="29"/>
        </w:rPr>
        <w:t xml:space="preserve"> </w:t>
      </w:r>
      <w:r>
        <w:rPr>
          <w:sz w:val="29"/>
        </w:rPr>
        <w:t>de</w:t>
      </w:r>
      <w:r>
        <w:rPr>
          <w:spacing w:val="-16"/>
          <w:sz w:val="29"/>
        </w:rPr>
        <w:t xml:space="preserve"> </w:t>
      </w:r>
      <w:r w:rsidR="005D4122">
        <w:rPr>
          <w:sz w:val="29"/>
        </w:rPr>
        <w:t>Curicó,</w:t>
      </w:r>
      <w:r w:rsidR="005D4122">
        <w:rPr>
          <w:spacing w:val="-16"/>
          <w:sz w:val="29"/>
        </w:rPr>
        <w:t xml:space="preserve"> </w:t>
      </w:r>
      <w:r w:rsidR="005D4122">
        <w:rPr>
          <w:spacing w:val="-18"/>
          <w:sz w:val="29"/>
        </w:rPr>
        <w:t>que</w:t>
      </w:r>
      <w:r>
        <w:rPr>
          <w:spacing w:val="-18"/>
          <w:sz w:val="29"/>
        </w:rPr>
        <w:t xml:space="preserve"> </w:t>
      </w:r>
      <w:r>
        <w:rPr>
          <w:sz w:val="29"/>
        </w:rPr>
        <w:t>cumplan con</w:t>
      </w:r>
      <w:r>
        <w:rPr>
          <w:spacing w:val="-17"/>
          <w:sz w:val="29"/>
        </w:rPr>
        <w:t xml:space="preserve"> </w:t>
      </w:r>
      <w:r>
        <w:rPr>
          <w:sz w:val="29"/>
        </w:rPr>
        <w:t>los</w:t>
      </w:r>
      <w:r>
        <w:rPr>
          <w:spacing w:val="-17"/>
          <w:sz w:val="29"/>
        </w:rPr>
        <w:t xml:space="preserve"> </w:t>
      </w:r>
      <w:r>
        <w:rPr>
          <w:sz w:val="29"/>
        </w:rPr>
        <w:t>requisitos</w:t>
      </w:r>
      <w:r>
        <w:rPr>
          <w:spacing w:val="-17"/>
          <w:sz w:val="29"/>
        </w:rPr>
        <w:t xml:space="preserve"> </w:t>
      </w:r>
      <w:r>
        <w:rPr>
          <w:sz w:val="29"/>
        </w:rPr>
        <w:t>establecidos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y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que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se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inscriban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en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los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plazos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establecidos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en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las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presentes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bases</w:t>
      </w:r>
      <w:r w:rsidR="00405F13">
        <w:rPr>
          <w:spacing w:val="-2"/>
          <w:sz w:val="29"/>
        </w:rPr>
        <w:t>:</w:t>
      </w:r>
    </w:p>
    <w:p w14:paraId="2FF71071" w14:textId="77777777" w:rsidR="00925724" w:rsidRDefault="005F0E18">
      <w:pPr>
        <w:pStyle w:val="Ttulo1"/>
        <w:numPr>
          <w:ilvl w:val="0"/>
          <w:numId w:val="1"/>
        </w:numPr>
        <w:tabs>
          <w:tab w:val="left" w:pos="1354"/>
        </w:tabs>
        <w:spacing w:before="237"/>
        <w:ind w:left="1354" w:hanging="375"/>
        <w:jc w:val="left"/>
      </w:pP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INSCRIPCIÓN</w:t>
      </w:r>
    </w:p>
    <w:p w14:paraId="343E8748" w14:textId="13DFE727" w:rsidR="00925724" w:rsidRDefault="005F0E18">
      <w:pPr>
        <w:spacing w:before="100" w:line="235" w:lineRule="auto"/>
        <w:ind w:left="979" w:right="260"/>
        <w:jc w:val="both"/>
        <w:rPr>
          <w:sz w:val="29"/>
        </w:rPr>
      </w:pPr>
      <w:r>
        <w:rPr>
          <w:sz w:val="29"/>
        </w:rPr>
        <w:t>Para</w:t>
      </w:r>
      <w:r>
        <w:rPr>
          <w:spacing w:val="-19"/>
          <w:sz w:val="29"/>
        </w:rPr>
        <w:t xml:space="preserve"> </w:t>
      </w:r>
      <w:r>
        <w:rPr>
          <w:sz w:val="29"/>
        </w:rPr>
        <w:t>su</w:t>
      </w:r>
      <w:r>
        <w:rPr>
          <w:spacing w:val="-18"/>
          <w:sz w:val="29"/>
        </w:rPr>
        <w:t xml:space="preserve"> </w:t>
      </w:r>
      <w:r>
        <w:rPr>
          <w:sz w:val="29"/>
        </w:rPr>
        <w:t>inscripción,</w:t>
      </w:r>
      <w:r>
        <w:rPr>
          <w:spacing w:val="-18"/>
          <w:sz w:val="29"/>
        </w:rPr>
        <w:t xml:space="preserve"> </w:t>
      </w:r>
      <w:r>
        <w:rPr>
          <w:sz w:val="29"/>
        </w:rPr>
        <w:t>las</w:t>
      </w:r>
      <w:r>
        <w:rPr>
          <w:spacing w:val="-18"/>
          <w:sz w:val="29"/>
        </w:rPr>
        <w:t xml:space="preserve"> </w:t>
      </w:r>
      <w:r>
        <w:rPr>
          <w:sz w:val="29"/>
        </w:rPr>
        <w:t>personas</w:t>
      </w:r>
      <w:r>
        <w:rPr>
          <w:spacing w:val="-18"/>
          <w:sz w:val="29"/>
        </w:rPr>
        <w:t xml:space="preserve"> </w:t>
      </w:r>
      <w:r>
        <w:rPr>
          <w:sz w:val="29"/>
        </w:rPr>
        <w:t>interesadas</w:t>
      </w:r>
      <w:r>
        <w:rPr>
          <w:spacing w:val="-18"/>
          <w:sz w:val="29"/>
        </w:rPr>
        <w:t xml:space="preserve"> </w:t>
      </w:r>
      <w:r>
        <w:rPr>
          <w:sz w:val="29"/>
        </w:rPr>
        <w:t>deben</w:t>
      </w:r>
      <w:r>
        <w:rPr>
          <w:spacing w:val="-18"/>
          <w:sz w:val="29"/>
        </w:rPr>
        <w:t xml:space="preserve"> </w:t>
      </w:r>
      <w:r>
        <w:rPr>
          <w:sz w:val="29"/>
        </w:rPr>
        <w:t>descargar</w:t>
      </w:r>
      <w:r>
        <w:rPr>
          <w:spacing w:val="-18"/>
          <w:sz w:val="29"/>
        </w:rPr>
        <w:t xml:space="preserve"> </w:t>
      </w:r>
      <w:r>
        <w:rPr>
          <w:sz w:val="29"/>
        </w:rPr>
        <w:t>el</w:t>
      </w:r>
      <w:r>
        <w:rPr>
          <w:spacing w:val="-19"/>
          <w:sz w:val="29"/>
        </w:rPr>
        <w:t xml:space="preserve"> </w:t>
      </w:r>
      <w:r>
        <w:rPr>
          <w:sz w:val="29"/>
        </w:rPr>
        <w:t>formulario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de postulación desde la página web de la I. Municipalidad de Curicó, </w:t>
      </w:r>
      <w:hyperlink r:id="rId7">
        <w:r w:rsidR="00EC200B" w:rsidRPr="00EC200B">
          <w:rPr>
            <w:color w:val="0000FF"/>
            <w:spacing w:val="-2"/>
            <w:sz w:val="29"/>
            <w:u w:val="single" w:color="0000FF"/>
          </w:rPr>
          <w:t>https://municipalidaddecurico.cl/</w:t>
        </w:r>
        <w:r>
          <w:rPr>
            <w:rFonts w:ascii="Calibri" w:hAnsi="Calibri"/>
            <w:spacing w:val="-2"/>
            <w:sz w:val="21"/>
          </w:rPr>
          <w:t>,</w:t>
        </w:r>
      </w:hyperlink>
      <w:r>
        <w:rPr>
          <w:rFonts w:ascii="Calibri" w:hAnsi="Calibri"/>
          <w:spacing w:val="35"/>
          <w:sz w:val="21"/>
        </w:rPr>
        <w:t xml:space="preserve"> </w:t>
      </w:r>
      <w:r>
        <w:rPr>
          <w:spacing w:val="-2"/>
          <w:sz w:val="29"/>
        </w:rPr>
        <w:t>en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el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ícono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Fiesta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de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la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Vendimia</w:t>
      </w:r>
      <w:r w:rsidR="00405F13">
        <w:rPr>
          <w:spacing w:val="-2"/>
          <w:sz w:val="29"/>
        </w:rPr>
        <w:t xml:space="preserve"> Curicó, Chile,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Candidatas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Reinas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20</w:t>
      </w:r>
      <w:r w:rsidR="00EC200B">
        <w:rPr>
          <w:spacing w:val="-2"/>
          <w:sz w:val="29"/>
        </w:rPr>
        <w:t>2</w:t>
      </w:r>
      <w:r>
        <w:rPr>
          <w:spacing w:val="-2"/>
          <w:sz w:val="29"/>
        </w:rPr>
        <w:t>5.</w:t>
      </w:r>
    </w:p>
    <w:p w14:paraId="5DD8B2E4" w14:textId="77777777" w:rsidR="00925724" w:rsidRDefault="005F0E18">
      <w:pPr>
        <w:spacing w:before="94" w:line="307" w:lineRule="auto"/>
        <w:ind w:left="979" w:right="829"/>
        <w:rPr>
          <w:sz w:val="29"/>
        </w:rPr>
      </w:pPr>
      <w:r>
        <w:rPr>
          <w:spacing w:val="-4"/>
          <w:sz w:val="29"/>
        </w:rPr>
        <w:t>Para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formalizar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su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inscripción,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las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postulantes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deben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adjuntar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lo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siguiente: </w:t>
      </w:r>
      <w:r>
        <w:rPr>
          <w:sz w:val="29"/>
        </w:rPr>
        <w:t>1.- Fotografía a color tamaño pasaporte</w:t>
      </w:r>
    </w:p>
    <w:p w14:paraId="5D53B795" w14:textId="77777777" w:rsidR="00925724" w:rsidRDefault="005F0E18">
      <w:pPr>
        <w:spacing w:line="304" w:lineRule="auto"/>
        <w:ind w:left="979" w:right="2506"/>
        <w:rPr>
          <w:sz w:val="29"/>
        </w:rPr>
      </w:pPr>
      <w:r>
        <w:rPr>
          <w:spacing w:val="-2"/>
          <w:sz w:val="29"/>
        </w:rPr>
        <w:t>2.-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Fotografía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color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de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cuerpo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entero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(tamaño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hoja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carta) </w:t>
      </w:r>
      <w:r>
        <w:rPr>
          <w:sz w:val="29"/>
        </w:rPr>
        <w:t>3.-</w:t>
      </w:r>
      <w:r>
        <w:rPr>
          <w:spacing w:val="-4"/>
          <w:sz w:val="29"/>
        </w:rPr>
        <w:t xml:space="preserve"> </w:t>
      </w:r>
      <w:r>
        <w:rPr>
          <w:sz w:val="29"/>
        </w:rPr>
        <w:t>Escáner</w:t>
      </w:r>
      <w:r>
        <w:rPr>
          <w:spacing w:val="-4"/>
          <w:sz w:val="29"/>
        </w:rPr>
        <w:t xml:space="preserve"> </w:t>
      </w:r>
      <w:r>
        <w:rPr>
          <w:sz w:val="29"/>
        </w:rPr>
        <w:t>de</w:t>
      </w:r>
      <w:r>
        <w:rPr>
          <w:spacing w:val="-4"/>
          <w:sz w:val="29"/>
        </w:rPr>
        <w:t xml:space="preserve"> </w:t>
      </w:r>
      <w:r>
        <w:rPr>
          <w:sz w:val="29"/>
        </w:rPr>
        <w:t>la</w:t>
      </w:r>
      <w:r>
        <w:rPr>
          <w:spacing w:val="-4"/>
          <w:sz w:val="29"/>
        </w:rPr>
        <w:t xml:space="preserve"> </w:t>
      </w:r>
      <w:r>
        <w:rPr>
          <w:sz w:val="29"/>
        </w:rPr>
        <w:t>cédula</w:t>
      </w:r>
      <w:r>
        <w:rPr>
          <w:spacing w:val="-4"/>
          <w:sz w:val="29"/>
        </w:rPr>
        <w:t xml:space="preserve"> </w:t>
      </w:r>
      <w:r>
        <w:rPr>
          <w:sz w:val="29"/>
        </w:rPr>
        <w:t>de</w:t>
      </w:r>
      <w:r>
        <w:rPr>
          <w:spacing w:val="-4"/>
          <w:sz w:val="29"/>
        </w:rPr>
        <w:t xml:space="preserve"> </w:t>
      </w:r>
      <w:r>
        <w:rPr>
          <w:sz w:val="29"/>
        </w:rPr>
        <w:t>identidad</w:t>
      </w:r>
    </w:p>
    <w:p w14:paraId="6FB6B867" w14:textId="77777777" w:rsidR="00925724" w:rsidRDefault="00925724">
      <w:pPr>
        <w:spacing w:line="304" w:lineRule="auto"/>
        <w:rPr>
          <w:sz w:val="29"/>
        </w:rPr>
        <w:sectPr w:rsidR="00925724" w:rsidSect="00442C5F">
          <w:headerReference w:type="default" r:id="rId8"/>
          <w:footerReference w:type="default" r:id="rId9"/>
          <w:type w:val="continuous"/>
          <w:pgSz w:w="12240" w:h="15840" w:code="1"/>
          <w:pgMar w:top="1760" w:right="1440" w:bottom="1320" w:left="720" w:header="708" w:footer="1138" w:gutter="0"/>
          <w:pgNumType w:start="1"/>
          <w:cols w:space="720"/>
          <w:docGrid w:linePitch="299"/>
        </w:sectPr>
      </w:pPr>
    </w:p>
    <w:p w14:paraId="4FCD2920" w14:textId="77777777" w:rsidR="00925724" w:rsidRDefault="00925724">
      <w:pPr>
        <w:pStyle w:val="Textoindependiente"/>
        <w:spacing w:before="88"/>
      </w:pPr>
    </w:p>
    <w:p w14:paraId="22D5B0D6" w14:textId="77777777" w:rsidR="00A81577" w:rsidRDefault="00A81577">
      <w:pPr>
        <w:pStyle w:val="Textoindependiente"/>
        <w:ind w:left="979"/>
      </w:pPr>
    </w:p>
    <w:p w14:paraId="11613C90" w14:textId="77777777" w:rsidR="00A81577" w:rsidRDefault="00A81577">
      <w:pPr>
        <w:pStyle w:val="Textoindependiente"/>
        <w:ind w:left="979"/>
      </w:pPr>
    </w:p>
    <w:p w14:paraId="0CAF8513" w14:textId="7AEDD715" w:rsidR="00925724" w:rsidRDefault="005F0E18">
      <w:pPr>
        <w:pStyle w:val="Textoindependiente"/>
        <w:ind w:left="979"/>
      </w:pPr>
      <w:r>
        <w:t>4.-</w:t>
      </w:r>
      <w:r>
        <w:rPr>
          <w:spacing w:val="-13"/>
        </w:rPr>
        <w:t xml:space="preserve"> </w:t>
      </w:r>
      <w:r>
        <w:t>Certificado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Nacimiento</w:t>
      </w:r>
    </w:p>
    <w:p w14:paraId="4490D237" w14:textId="3092B720" w:rsidR="00925724" w:rsidRDefault="005F0E18">
      <w:pPr>
        <w:pStyle w:val="Textoindependiente"/>
        <w:spacing w:before="106" w:line="319" w:lineRule="auto"/>
        <w:ind w:left="979"/>
      </w:pP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completado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enviado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correo:</w:t>
      </w:r>
      <w:r w:rsidR="005D4122">
        <w:t xml:space="preserve"> turismocultural</w:t>
      </w:r>
      <w:r w:rsidR="005D4122" w:rsidRPr="005D4122">
        <w:t>@</w:t>
      </w:r>
      <w:r w:rsidR="005D4122">
        <w:t>culturalcurico.cl</w:t>
      </w:r>
      <w:hyperlink r:id="rId10">
        <w:r w:rsidR="00925724">
          <w:t>,</w:t>
        </w:r>
      </w:hyperlink>
      <w:r>
        <w:t xml:space="preserve"> adjuntando los antecedentes indicados anteriormente.</w:t>
      </w:r>
    </w:p>
    <w:p w14:paraId="02DD572F" w14:textId="77777777" w:rsidR="00925724" w:rsidRDefault="00925724">
      <w:pPr>
        <w:pStyle w:val="Textoindependiente"/>
        <w:spacing w:before="98"/>
      </w:pPr>
    </w:p>
    <w:p w14:paraId="00665954" w14:textId="7A78BE2D" w:rsidR="00925724" w:rsidRDefault="005F0E18">
      <w:pPr>
        <w:spacing w:line="242" w:lineRule="auto"/>
        <w:ind w:left="979" w:right="260"/>
        <w:jc w:val="both"/>
        <w:rPr>
          <w:b/>
          <w:sz w:val="28"/>
        </w:rPr>
      </w:pPr>
      <w:r>
        <w:rPr>
          <w:sz w:val="28"/>
        </w:rPr>
        <w:t>Las postulaciones se recibirán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 partir del </w:t>
      </w:r>
      <w:r w:rsidR="00D82982">
        <w:rPr>
          <w:b/>
          <w:bCs/>
          <w:sz w:val="28"/>
        </w:rPr>
        <w:t>3</w:t>
      </w:r>
      <w:r w:rsidR="001D4B92">
        <w:rPr>
          <w:b/>
          <w:bCs/>
          <w:sz w:val="28"/>
        </w:rPr>
        <w:t>1</w:t>
      </w:r>
      <w:r>
        <w:rPr>
          <w:b/>
          <w:sz w:val="28"/>
        </w:rPr>
        <w:t xml:space="preserve"> de enero y hasta el</w:t>
      </w:r>
      <w:r w:rsidR="0061032D">
        <w:rPr>
          <w:b/>
          <w:sz w:val="28"/>
        </w:rPr>
        <w:t xml:space="preserve"> 1</w:t>
      </w:r>
      <w:r w:rsidR="00D82982">
        <w:rPr>
          <w:b/>
          <w:sz w:val="28"/>
        </w:rPr>
        <w:t>4</w:t>
      </w:r>
      <w:r>
        <w:rPr>
          <w:b/>
          <w:sz w:val="28"/>
        </w:rPr>
        <w:t xml:space="preserve"> de febrero de 20</w:t>
      </w:r>
      <w:r w:rsidR="0061032D">
        <w:rPr>
          <w:b/>
          <w:sz w:val="28"/>
        </w:rPr>
        <w:t>2</w:t>
      </w:r>
      <w:r>
        <w:rPr>
          <w:b/>
          <w:sz w:val="28"/>
        </w:rPr>
        <w:t>5.</w:t>
      </w:r>
    </w:p>
    <w:p w14:paraId="717DA848" w14:textId="77777777" w:rsidR="00925724" w:rsidRDefault="00925724">
      <w:pPr>
        <w:pStyle w:val="Textoindependiente"/>
        <w:spacing w:before="155"/>
        <w:rPr>
          <w:b/>
        </w:rPr>
      </w:pPr>
    </w:p>
    <w:p w14:paraId="7CADCEE7" w14:textId="77777777" w:rsidR="00925724" w:rsidRDefault="005F0E18">
      <w:pPr>
        <w:pStyle w:val="Ttulo2"/>
        <w:numPr>
          <w:ilvl w:val="0"/>
          <w:numId w:val="1"/>
        </w:numPr>
        <w:tabs>
          <w:tab w:val="left" w:pos="1541"/>
        </w:tabs>
        <w:spacing w:before="1"/>
        <w:ind w:left="1541" w:hanging="490"/>
        <w:jc w:val="left"/>
        <w:rPr>
          <w:u w:val="none"/>
        </w:rPr>
      </w:pP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PRESELECCIÓN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ELECCIÓN</w:t>
      </w:r>
    </w:p>
    <w:p w14:paraId="32E77492" w14:textId="77777777" w:rsidR="00925724" w:rsidRDefault="005F0E18">
      <w:pPr>
        <w:pStyle w:val="Textoindependiente"/>
        <w:spacing w:before="105" w:line="242" w:lineRule="auto"/>
        <w:ind w:left="979" w:right="261"/>
        <w:jc w:val="both"/>
      </w:pPr>
      <w:r>
        <w:t>En la etapa de preselección participarán todas aquellas postulantes que se hayan inscrito enviando sus antecedentes al correo indicado anteriormente, dentro del</w:t>
      </w:r>
      <w:r>
        <w:rPr>
          <w:spacing w:val="-1"/>
        </w:rPr>
        <w:t xml:space="preserve"> </w:t>
      </w:r>
      <w:r>
        <w:t>periodo establecido y que cumplan con los requisitos</w:t>
      </w:r>
      <w:r>
        <w:rPr>
          <w:spacing w:val="40"/>
        </w:rPr>
        <w:t xml:space="preserve"> </w:t>
      </w:r>
      <w:r>
        <w:t>para postular.</w:t>
      </w:r>
    </w:p>
    <w:p w14:paraId="746FDA3B" w14:textId="1B0B6FDC" w:rsidR="00925724" w:rsidRDefault="008B1456">
      <w:pPr>
        <w:pStyle w:val="Textoindependiente"/>
        <w:spacing w:before="104" w:line="242" w:lineRule="auto"/>
        <w:ind w:left="979" w:right="260"/>
        <w:jc w:val="both"/>
      </w:pPr>
      <w:r>
        <w:t xml:space="preserve">Las entrevistas se realizarán entre los días </w:t>
      </w:r>
      <w:r w:rsidR="0061032D">
        <w:t xml:space="preserve">17 </w:t>
      </w:r>
      <w:r>
        <w:t xml:space="preserve">al </w:t>
      </w:r>
      <w:r w:rsidR="0061032D">
        <w:t>2</w:t>
      </w:r>
      <w:r w:rsidR="00762309">
        <w:t>8</w:t>
      </w:r>
      <w:r w:rsidR="0061032D">
        <w:t xml:space="preserve"> febrero</w:t>
      </w:r>
      <w:r>
        <w:t xml:space="preserve"> de 20</w:t>
      </w:r>
      <w:r w:rsidR="0061032D">
        <w:t>2</w:t>
      </w:r>
      <w:r>
        <w:t xml:space="preserve">5, en horario de </w:t>
      </w:r>
      <w:r w:rsidR="001D4B92">
        <w:t>09</w:t>
      </w:r>
      <w:r>
        <w:t>:30 a 13:00 horas, previa citación indicando la hora a cada una de las postulantes; la cual se realizará en la</w:t>
      </w:r>
      <w:r w:rsidR="0061032D">
        <w:t xml:space="preserve"> Corporación Cultural </w:t>
      </w:r>
      <w:r>
        <w:t xml:space="preserve">de Curicó, </w:t>
      </w:r>
      <w:r w:rsidR="0061032D">
        <w:t>ubicada</w:t>
      </w:r>
      <w:r>
        <w:t xml:space="preserve"> en </w:t>
      </w:r>
      <w:r w:rsidR="0061032D">
        <w:t>Carmen Nº560</w:t>
      </w:r>
      <w:r>
        <w:t>,</w:t>
      </w:r>
      <w:r w:rsidR="0061032D">
        <w:t xml:space="preserve"> Patio de Las Artes,</w:t>
      </w:r>
      <w:r>
        <w:t xml:space="preserve"> Curicó.</w:t>
      </w:r>
    </w:p>
    <w:p w14:paraId="0213F76F" w14:textId="69F6D88B" w:rsidR="00925724" w:rsidRDefault="005F0E18">
      <w:pPr>
        <w:pStyle w:val="Textoindependiente"/>
        <w:spacing w:before="106" w:line="242" w:lineRule="auto"/>
        <w:ind w:left="979" w:right="260"/>
        <w:jc w:val="both"/>
      </w:pPr>
      <w:r>
        <w:t xml:space="preserve">De este proceso resultarán preseleccionadas las postulantes que, junto a las representantes de </w:t>
      </w:r>
      <w:r w:rsidR="00D82F1E">
        <w:t>las comunas restantes</w:t>
      </w:r>
      <w:r>
        <w:t xml:space="preserve"> de la provincia, sumarán un total de hasta máximo </w:t>
      </w:r>
      <w:r w:rsidR="0061032D">
        <w:t xml:space="preserve">08 </w:t>
      </w:r>
      <w:r>
        <w:t>candidatas.</w:t>
      </w:r>
    </w:p>
    <w:p w14:paraId="53080350" w14:textId="79B9249B" w:rsidR="00925724" w:rsidRDefault="005F0E18">
      <w:pPr>
        <w:pStyle w:val="Textoindependiente"/>
        <w:spacing w:before="99" w:line="242" w:lineRule="auto"/>
        <w:ind w:left="979" w:right="260"/>
        <w:jc w:val="both"/>
      </w:pPr>
      <w:r>
        <w:t>Estas postulantes preseleccionadas participarán de la elección</w:t>
      </w:r>
      <w:r>
        <w:rPr>
          <w:spacing w:val="4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 w:rsidR="0061032D">
        <w:rPr>
          <w:spacing w:val="-4"/>
        </w:rPr>
        <w:t xml:space="preserve"> Presentación de</w:t>
      </w:r>
      <w:r>
        <w:rPr>
          <w:spacing w:val="-4"/>
        </w:rPr>
        <w:t xml:space="preserve"> </w:t>
      </w:r>
      <w:r>
        <w:t>la</w:t>
      </w:r>
      <w:r w:rsidR="0061032D">
        <w:t xml:space="preserve">s candidatas a </w:t>
      </w:r>
      <w:r w:rsidR="00D82F1E">
        <w:t xml:space="preserve">la </w:t>
      </w:r>
      <w:r w:rsidR="00D82F1E">
        <w:rPr>
          <w:spacing w:val="-4"/>
        </w:rPr>
        <w:t>Fiesta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Vendimia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 w:rsidR="005E3BC4">
        <w:t xml:space="preserve"> 7 </w:t>
      </w:r>
      <w:r w:rsidR="00C85918">
        <w:t>de Marzo</w:t>
      </w:r>
      <w:r>
        <w:rPr>
          <w:spacing w:val="80"/>
        </w:rPr>
        <w:t xml:space="preserve"> </w:t>
      </w:r>
      <w:r>
        <w:t xml:space="preserve">En este evento cada una de las candidatas desfilará por las pasarelas y se presentará ante </w:t>
      </w:r>
      <w:r w:rsidR="0061032D">
        <w:t>la comunidad</w:t>
      </w:r>
      <w:r>
        <w:t>.</w:t>
      </w:r>
    </w:p>
    <w:p w14:paraId="7573F16C" w14:textId="77777777" w:rsidR="00925724" w:rsidRDefault="00925724">
      <w:pPr>
        <w:pStyle w:val="Textoindependiente"/>
        <w:spacing w:before="158"/>
      </w:pPr>
    </w:p>
    <w:p w14:paraId="7C01B983" w14:textId="760BC4E2" w:rsidR="00925724" w:rsidRDefault="005F0E18">
      <w:pPr>
        <w:pStyle w:val="Textoindependiente"/>
        <w:spacing w:before="1" w:line="242" w:lineRule="auto"/>
        <w:ind w:left="979" w:right="257"/>
        <w:jc w:val="both"/>
      </w:pPr>
      <w:r>
        <w:t xml:space="preserve">Durante el periodo del concurso, las candidatas semifinalistas deberán cumplir con la realización de un programa de actividades y les será adjudicado un puntaje por parte del </w:t>
      </w:r>
      <w:r w:rsidR="00D82F1E">
        <w:t>equipo a cargo</w:t>
      </w:r>
      <w:r>
        <w:t xml:space="preserve"> </w:t>
      </w:r>
      <w:r w:rsidR="0061032D">
        <w:t>de acuerdo con</w:t>
      </w:r>
      <w:r>
        <w:t xml:space="preserve"> su ejecución y desempeño, sumándose a los criterios de selección como finalista.</w:t>
      </w:r>
      <w:r w:rsidR="00D82F1E">
        <w:t xml:space="preserve"> </w:t>
      </w:r>
      <w:r w:rsidR="00405F13">
        <w:t>E</w:t>
      </w:r>
      <w:r w:rsidR="00D82F1E">
        <w:t>stas candidatas deberán cumplir con un calendario de actividades de preparación. Las inasistencias y atrasos a los ensayos y preparaciones de las finalistas afectarán negativamente su puntaje personal.</w:t>
      </w:r>
    </w:p>
    <w:p w14:paraId="6936CB67" w14:textId="77777777" w:rsidR="00925724" w:rsidRDefault="00925724">
      <w:pPr>
        <w:pStyle w:val="Textoindependiente"/>
        <w:spacing w:before="210"/>
      </w:pPr>
    </w:p>
    <w:p w14:paraId="4255D0C9" w14:textId="77777777" w:rsidR="00925724" w:rsidRDefault="00925724">
      <w:pPr>
        <w:pStyle w:val="Textoindependiente"/>
        <w:spacing w:before="88"/>
      </w:pPr>
    </w:p>
    <w:p w14:paraId="71378748" w14:textId="267FBF3C" w:rsidR="00925724" w:rsidRDefault="005F0E18" w:rsidP="005D4122">
      <w:pPr>
        <w:spacing w:line="242" w:lineRule="auto"/>
        <w:ind w:left="979" w:right="260"/>
        <w:jc w:val="both"/>
        <w:rPr>
          <w:b/>
          <w:sz w:val="28"/>
        </w:rPr>
      </w:pPr>
      <w:r>
        <w:rPr>
          <w:sz w:val="28"/>
        </w:rPr>
        <w:t>La elección y coronación de la Reina,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se realizará el </w:t>
      </w:r>
      <w:r w:rsidR="00D82F1E">
        <w:rPr>
          <w:sz w:val="28"/>
        </w:rPr>
        <w:t>viernes</w:t>
      </w:r>
      <w:r>
        <w:rPr>
          <w:sz w:val="28"/>
        </w:rPr>
        <w:t xml:space="preserve"> 2</w:t>
      </w:r>
      <w:r w:rsidR="00D82F1E">
        <w:rPr>
          <w:sz w:val="28"/>
        </w:rPr>
        <w:t>1</w:t>
      </w:r>
      <w:r>
        <w:rPr>
          <w:sz w:val="28"/>
        </w:rPr>
        <w:t xml:space="preserve"> de marzo del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 w:rsidR="00D82F1E">
        <w:rPr>
          <w:sz w:val="28"/>
        </w:rPr>
        <w:t>2</w:t>
      </w:r>
      <w:r>
        <w:rPr>
          <w:sz w:val="28"/>
        </w:rPr>
        <w:t>5,</w:t>
      </w:r>
      <w:r>
        <w:rPr>
          <w:spacing w:val="80"/>
          <w:sz w:val="28"/>
        </w:rPr>
        <w:t xml:space="preserve"> </w:t>
      </w:r>
      <w:r>
        <w:rPr>
          <w:sz w:val="28"/>
        </w:rPr>
        <w:t>durante</w:t>
      </w:r>
      <w:r>
        <w:rPr>
          <w:spacing w:val="40"/>
          <w:sz w:val="28"/>
        </w:rPr>
        <w:t xml:space="preserve"> </w:t>
      </w:r>
      <w:r>
        <w:rPr>
          <w:sz w:val="28"/>
        </w:rPr>
        <w:t>el</w:t>
      </w:r>
      <w:r>
        <w:rPr>
          <w:spacing w:val="40"/>
          <w:sz w:val="28"/>
        </w:rPr>
        <w:t xml:space="preserve"> </w:t>
      </w:r>
      <w:r w:rsidRPr="005D4122">
        <w:rPr>
          <w:i/>
          <w:iCs/>
          <w:sz w:val="28"/>
        </w:rPr>
        <w:t>Show</w:t>
      </w:r>
      <w:r>
        <w:rPr>
          <w:spacing w:val="40"/>
          <w:sz w:val="28"/>
        </w:rPr>
        <w:t xml:space="preserve"> </w:t>
      </w:r>
      <w:r>
        <w:rPr>
          <w:sz w:val="28"/>
        </w:rPr>
        <w:t>Central</w:t>
      </w:r>
      <w:r>
        <w:rPr>
          <w:spacing w:val="40"/>
          <w:sz w:val="28"/>
        </w:rPr>
        <w:t xml:space="preserve"> </w:t>
      </w:r>
      <w:r>
        <w:rPr>
          <w:sz w:val="28"/>
        </w:rPr>
        <w:t>de</w:t>
      </w:r>
      <w:r>
        <w:rPr>
          <w:spacing w:val="40"/>
          <w:sz w:val="28"/>
        </w:rPr>
        <w:t xml:space="preserve"> </w:t>
      </w:r>
      <w:r>
        <w:rPr>
          <w:sz w:val="28"/>
        </w:rPr>
        <w:t>la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“FIESTA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VENDIMIA DE CURICÓ</w:t>
      </w:r>
      <w:r w:rsidR="00D82F1E">
        <w:rPr>
          <w:b/>
          <w:sz w:val="28"/>
        </w:rPr>
        <w:t>, CHILE</w:t>
      </w:r>
      <w:r>
        <w:rPr>
          <w:b/>
          <w:sz w:val="28"/>
        </w:rPr>
        <w:t xml:space="preserve"> 20</w:t>
      </w:r>
      <w:r w:rsidR="00D82F1E">
        <w:rPr>
          <w:b/>
          <w:sz w:val="28"/>
        </w:rPr>
        <w:t>2</w:t>
      </w:r>
      <w:r>
        <w:rPr>
          <w:b/>
          <w:sz w:val="28"/>
        </w:rPr>
        <w:t>5</w:t>
      </w:r>
      <w:r w:rsidR="00D82F1E">
        <w:rPr>
          <w:b/>
          <w:sz w:val="28"/>
        </w:rPr>
        <w:t>”</w:t>
      </w:r>
      <w:r>
        <w:rPr>
          <w:b/>
          <w:sz w:val="28"/>
        </w:rPr>
        <w:t>.</w:t>
      </w:r>
    </w:p>
    <w:p w14:paraId="7A4DD44E" w14:textId="77777777" w:rsidR="00925724" w:rsidRDefault="00925724" w:rsidP="005D4122">
      <w:pPr>
        <w:pStyle w:val="Textoindependiente"/>
        <w:spacing w:before="157"/>
        <w:jc w:val="both"/>
        <w:rPr>
          <w:b/>
        </w:rPr>
      </w:pPr>
    </w:p>
    <w:p w14:paraId="16D6BDFB" w14:textId="1103ADA4" w:rsidR="00925724" w:rsidRDefault="005F0E18" w:rsidP="005D4122">
      <w:pPr>
        <w:ind w:left="979"/>
        <w:jc w:val="both"/>
        <w:rPr>
          <w:b/>
          <w:sz w:val="28"/>
        </w:rPr>
      </w:pPr>
      <w:r>
        <w:rPr>
          <w:w w:val="105"/>
          <w:sz w:val="28"/>
        </w:rPr>
        <w:t>La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Reina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de</w:t>
      </w:r>
      <w:r>
        <w:rPr>
          <w:spacing w:val="20"/>
          <w:w w:val="105"/>
          <w:sz w:val="28"/>
        </w:rPr>
        <w:t xml:space="preserve"> </w:t>
      </w:r>
      <w:r>
        <w:rPr>
          <w:b/>
          <w:w w:val="105"/>
          <w:sz w:val="28"/>
        </w:rPr>
        <w:t>“LA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w w:val="105"/>
          <w:sz w:val="28"/>
        </w:rPr>
        <w:t>FIESTA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w w:val="105"/>
          <w:sz w:val="28"/>
        </w:rPr>
        <w:t>DE</w:t>
      </w:r>
      <w:r>
        <w:rPr>
          <w:b/>
          <w:spacing w:val="20"/>
          <w:w w:val="105"/>
          <w:sz w:val="28"/>
        </w:rPr>
        <w:t xml:space="preserve"> </w:t>
      </w:r>
      <w:r>
        <w:rPr>
          <w:b/>
          <w:w w:val="105"/>
          <w:sz w:val="28"/>
        </w:rPr>
        <w:t>LA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w w:val="105"/>
          <w:sz w:val="28"/>
        </w:rPr>
        <w:t>VENDIMIA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w w:val="105"/>
          <w:sz w:val="28"/>
        </w:rPr>
        <w:t>DE</w:t>
      </w:r>
      <w:r>
        <w:rPr>
          <w:b/>
          <w:spacing w:val="20"/>
          <w:w w:val="105"/>
          <w:sz w:val="28"/>
        </w:rPr>
        <w:t xml:space="preserve"> </w:t>
      </w:r>
      <w:r>
        <w:rPr>
          <w:b/>
          <w:w w:val="105"/>
          <w:sz w:val="28"/>
        </w:rPr>
        <w:t>C</w:t>
      </w:r>
      <w:r w:rsidR="00D82F1E">
        <w:rPr>
          <w:b/>
          <w:w w:val="105"/>
          <w:sz w:val="28"/>
        </w:rPr>
        <w:t>URICO</w:t>
      </w:r>
      <w:r>
        <w:rPr>
          <w:b/>
          <w:w w:val="105"/>
          <w:sz w:val="28"/>
        </w:rPr>
        <w:t>,</w:t>
      </w:r>
      <w:r>
        <w:rPr>
          <w:b/>
          <w:spacing w:val="20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C</w:t>
      </w:r>
      <w:r w:rsidR="00D82F1E">
        <w:rPr>
          <w:b/>
          <w:spacing w:val="-2"/>
          <w:w w:val="105"/>
          <w:sz w:val="28"/>
        </w:rPr>
        <w:t>HILE</w:t>
      </w:r>
    </w:p>
    <w:p w14:paraId="47431396" w14:textId="24133E08" w:rsidR="00925724" w:rsidRDefault="005F0E18" w:rsidP="005D4122">
      <w:pPr>
        <w:spacing w:before="5" w:line="242" w:lineRule="auto"/>
        <w:ind w:left="979" w:right="259"/>
        <w:jc w:val="both"/>
        <w:rPr>
          <w:b/>
          <w:sz w:val="28"/>
        </w:rPr>
      </w:pPr>
      <w:r>
        <w:rPr>
          <w:b/>
          <w:sz w:val="28"/>
        </w:rPr>
        <w:t>20</w:t>
      </w:r>
      <w:r w:rsidR="00D82F1E">
        <w:rPr>
          <w:b/>
          <w:sz w:val="28"/>
        </w:rPr>
        <w:t>2</w:t>
      </w:r>
      <w:r>
        <w:rPr>
          <w:b/>
          <w:sz w:val="28"/>
        </w:rPr>
        <w:t>5”,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obliga a participar en todas las actividades del evento y en las actividades protocolares que se realicen </w:t>
      </w:r>
      <w:r>
        <w:rPr>
          <w:b/>
          <w:sz w:val="28"/>
        </w:rPr>
        <w:t xml:space="preserve">durante el año y tendrá que firmar un “contrato de responsabilidad” por la corona y banda. </w:t>
      </w:r>
      <w:r>
        <w:rPr>
          <w:sz w:val="28"/>
        </w:rPr>
        <w:t xml:space="preserve">El </w:t>
      </w:r>
      <w:r>
        <w:rPr>
          <w:b/>
          <w:sz w:val="28"/>
        </w:rPr>
        <w:t xml:space="preserve">no </w:t>
      </w:r>
      <w:r>
        <w:rPr>
          <w:sz w:val="28"/>
        </w:rPr>
        <w:t xml:space="preserve">cumplimiento de estas obligaciones es consecuencia de </w:t>
      </w:r>
      <w:r>
        <w:rPr>
          <w:b/>
          <w:sz w:val="28"/>
        </w:rPr>
        <w:t>la pérdida inmediata de su condición de Reina y automáticamente la candidata que haya obtenido el segundo lugar, asumirá el reinado.</w:t>
      </w:r>
    </w:p>
    <w:p w14:paraId="73532D51" w14:textId="77777777" w:rsidR="00925724" w:rsidRDefault="00925724" w:rsidP="005D4122">
      <w:pPr>
        <w:pStyle w:val="Textoindependiente"/>
        <w:spacing w:before="160"/>
        <w:jc w:val="both"/>
        <w:rPr>
          <w:b/>
        </w:rPr>
      </w:pPr>
    </w:p>
    <w:p w14:paraId="58FE75BC" w14:textId="77777777" w:rsidR="00925724" w:rsidRDefault="005F0E18" w:rsidP="005D4122">
      <w:pPr>
        <w:pStyle w:val="Ttulo2"/>
        <w:numPr>
          <w:ilvl w:val="0"/>
          <w:numId w:val="1"/>
        </w:numPr>
        <w:tabs>
          <w:tab w:val="left" w:pos="1432"/>
        </w:tabs>
        <w:ind w:left="1432" w:hanging="453"/>
        <w:jc w:val="both"/>
        <w:rPr>
          <w:u w:val="none"/>
        </w:rPr>
      </w:pP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2"/>
        </w:rPr>
        <w:t>CANDIDATAS</w:t>
      </w:r>
    </w:p>
    <w:p w14:paraId="177B1637" w14:textId="6B2E4003" w:rsidR="00925724" w:rsidRPr="004473DC" w:rsidRDefault="005F0E18" w:rsidP="005D4122">
      <w:pPr>
        <w:spacing w:before="105"/>
        <w:ind w:left="1051"/>
        <w:jc w:val="both"/>
        <w:rPr>
          <w:sz w:val="28"/>
          <w:szCs w:val="28"/>
        </w:rPr>
      </w:pPr>
      <w:r>
        <w:rPr>
          <w:sz w:val="28"/>
        </w:rPr>
        <w:t>Las postulantes deberán ser de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nacionalidad chilena </w:t>
      </w:r>
      <w:r w:rsidR="004473DC">
        <w:rPr>
          <w:sz w:val="28"/>
        </w:rPr>
        <w:t>o</w:t>
      </w:r>
      <w:r>
        <w:rPr>
          <w:sz w:val="28"/>
        </w:rPr>
        <w:t xml:space="preserve"> </w:t>
      </w:r>
      <w:r>
        <w:rPr>
          <w:b/>
          <w:sz w:val="28"/>
        </w:rPr>
        <w:t xml:space="preserve">acreditar </w:t>
      </w:r>
      <w:r>
        <w:rPr>
          <w:b/>
          <w:spacing w:val="-2"/>
          <w:sz w:val="28"/>
        </w:rPr>
        <w:t>residencia</w:t>
      </w:r>
      <w:r w:rsidR="004473DC">
        <w:rPr>
          <w:b/>
          <w:spacing w:val="-2"/>
          <w:sz w:val="28"/>
        </w:rPr>
        <w:t xml:space="preserve"> de más de cinco años </w:t>
      </w:r>
      <w:r w:rsidRPr="004473DC">
        <w:rPr>
          <w:sz w:val="28"/>
          <w:szCs w:val="28"/>
        </w:rPr>
        <w:t xml:space="preserve">en alguna comuna de la </w:t>
      </w:r>
      <w:r w:rsidRPr="004473DC">
        <w:rPr>
          <w:b/>
          <w:sz w:val="28"/>
          <w:szCs w:val="28"/>
        </w:rPr>
        <w:t>Provincia de Curicó</w:t>
      </w:r>
      <w:r w:rsidRPr="004473DC">
        <w:rPr>
          <w:sz w:val="28"/>
          <w:szCs w:val="28"/>
        </w:rPr>
        <w:t>.</w:t>
      </w:r>
      <w:r w:rsidR="004473DC">
        <w:rPr>
          <w:sz w:val="28"/>
          <w:szCs w:val="28"/>
        </w:rPr>
        <w:t xml:space="preserve"> No</w:t>
      </w:r>
      <w:r w:rsidR="005D4122">
        <w:rPr>
          <w:sz w:val="28"/>
          <w:szCs w:val="28"/>
        </w:rPr>
        <w:t xml:space="preserve"> </w:t>
      </w:r>
      <w:r w:rsidR="004473DC">
        <w:rPr>
          <w:sz w:val="28"/>
          <w:szCs w:val="28"/>
        </w:rPr>
        <w:t xml:space="preserve">se aceptarán participantes que tengan parentesco directo con algún funcionario que trabaje en unidades pertenecientes a la Municipalidad de Curicó. </w:t>
      </w:r>
      <w:r w:rsidRPr="004473DC">
        <w:rPr>
          <w:sz w:val="28"/>
          <w:szCs w:val="28"/>
        </w:rPr>
        <w:t xml:space="preserve"> Además,</w:t>
      </w:r>
      <w:r w:rsidRPr="004473DC">
        <w:rPr>
          <w:spacing w:val="-14"/>
          <w:sz w:val="28"/>
          <w:szCs w:val="28"/>
        </w:rPr>
        <w:t xml:space="preserve"> </w:t>
      </w:r>
      <w:r w:rsidRPr="004473DC">
        <w:rPr>
          <w:sz w:val="28"/>
          <w:szCs w:val="28"/>
        </w:rPr>
        <w:t>deben</w:t>
      </w:r>
      <w:r w:rsidRPr="004473DC">
        <w:rPr>
          <w:spacing w:val="-14"/>
          <w:sz w:val="28"/>
          <w:szCs w:val="28"/>
        </w:rPr>
        <w:t xml:space="preserve"> </w:t>
      </w:r>
      <w:r w:rsidRPr="004473DC">
        <w:rPr>
          <w:sz w:val="28"/>
          <w:szCs w:val="28"/>
        </w:rPr>
        <w:t>cumplir</w:t>
      </w:r>
      <w:r w:rsidRPr="004473DC">
        <w:rPr>
          <w:spacing w:val="-14"/>
          <w:sz w:val="28"/>
          <w:szCs w:val="28"/>
        </w:rPr>
        <w:t xml:space="preserve"> </w:t>
      </w:r>
      <w:r w:rsidRPr="004473DC">
        <w:rPr>
          <w:sz w:val="28"/>
          <w:szCs w:val="28"/>
        </w:rPr>
        <w:t>con</w:t>
      </w:r>
      <w:r w:rsidRPr="004473DC">
        <w:rPr>
          <w:spacing w:val="-14"/>
          <w:sz w:val="28"/>
          <w:szCs w:val="28"/>
        </w:rPr>
        <w:t xml:space="preserve"> </w:t>
      </w:r>
      <w:r w:rsidRPr="004473DC">
        <w:rPr>
          <w:sz w:val="28"/>
          <w:szCs w:val="28"/>
        </w:rPr>
        <w:t>los</w:t>
      </w:r>
      <w:r w:rsidRPr="004473DC">
        <w:rPr>
          <w:spacing w:val="-14"/>
          <w:sz w:val="28"/>
          <w:szCs w:val="28"/>
        </w:rPr>
        <w:t xml:space="preserve"> </w:t>
      </w:r>
      <w:r w:rsidRPr="004473DC">
        <w:rPr>
          <w:sz w:val="28"/>
          <w:szCs w:val="28"/>
        </w:rPr>
        <w:t>siguientes</w:t>
      </w:r>
      <w:r w:rsidRPr="004473DC">
        <w:rPr>
          <w:spacing w:val="-14"/>
          <w:sz w:val="28"/>
          <w:szCs w:val="28"/>
        </w:rPr>
        <w:t xml:space="preserve"> </w:t>
      </w:r>
      <w:r w:rsidRPr="004473DC">
        <w:rPr>
          <w:sz w:val="28"/>
          <w:szCs w:val="28"/>
        </w:rPr>
        <w:t>requisitos:</w:t>
      </w:r>
    </w:p>
    <w:p w14:paraId="681009FB" w14:textId="28BE8723" w:rsidR="00925724" w:rsidRDefault="005D4122" w:rsidP="005D4122">
      <w:pPr>
        <w:pStyle w:val="Prrafodelista"/>
        <w:numPr>
          <w:ilvl w:val="1"/>
          <w:numId w:val="1"/>
        </w:numPr>
        <w:tabs>
          <w:tab w:val="left" w:pos="1253"/>
        </w:tabs>
        <w:spacing w:line="315" w:lineRule="exact"/>
        <w:ind w:hanging="274"/>
        <w:jc w:val="both"/>
        <w:rPr>
          <w:sz w:val="28"/>
        </w:rPr>
      </w:pPr>
      <w:r>
        <w:rPr>
          <w:sz w:val="28"/>
        </w:rPr>
        <w:t>Sexo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femenino</w:t>
      </w:r>
      <w:r w:rsidR="005A4289">
        <w:rPr>
          <w:spacing w:val="-2"/>
          <w:sz w:val="28"/>
        </w:rPr>
        <w:t>.</w:t>
      </w:r>
    </w:p>
    <w:p w14:paraId="4A5BBF65" w14:textId="50FD8405" w:rsidR="00925724" w:rsidRDefault="005A4289" w:rsidP="005D4122">
      <w:pPr>
        <w:pStyle w:val="Prrafodelista"/>
        <w:numPr>
          <w:ilvl w:val="1"/>
          <w:numId w:val="1"/>
        </w:numPr>
        <w:tabs>
          <w:tab w:val="left" w:pos="1283"/>
        </w:tabs>
        <w:spacing w:before="105"/>
        <w:ind w:left="1283" w:hanging="304"/>
        <w:jc w:val="both"/>
        <w:rPr>
          <w:sz w:val="28"/>
        </w:rPr>
      </w:pPr>
      <w:r>
        <w:rPr>
          <w:spacing w:val="-2"/>
          <w:sz w:val="28"/>
        </w:rPr>
        <w:t>No se aceptará la postulación de finalistas de años anteriores.</w:t>
      </w:r>
    </w:p>
    <w:p w14:paraId="3CCA5E08" w14:textId="4C617342" w:rsidR="00925724" w:rsidRDefault="005D4122" w:rsidP="005D4122">
      <w:pPr>
        <w:pStyle w:val="Prrafodelista"/>
        <w:numPr>
          <w:ilvl w:val="1"/>
          <w:numId w:val="1"/>
        </w:numPr>
        <w:tabs>
          <w:tab w:val="left" w:pos="1254"/>
        </w:tabs>
        <w:spacing w:before="105"/>
        <w:ind w:left="1254"/>
        <w:jc w:val="both"/>
        <w:rPr>
          <w:sz w:val="28"/>
        </w:rPr>
      </w:pPr>
      <w:r>
        <w:rPr>
          <w:sz w:val="28"/>
        </w:rPr>
        <w:t>Tener</w:t>
      </w:r>
      <w:r>
        <w:rPr>
          <w:spacing w:val="-5"/>
          <w:sz w:val="28"/>
        </w:rPr>
        <w:t xml:space="preserve"> </w:t>
      </w:r>
      <w:r>
        <w:rPr>
          <w:sz w:val="28"/>
        </w:rPr>
        <w:t>entre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años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edad,</w:t>
      </w:r>
      <w:r>
        <w:rPr>
          <w:spacing w:val="-4"/>
          <w:sz w:val="28"/>
        </w:rPr>
        <w:t xml:space="preserve"> </w:t>
      </w:r>
      <w:r>
        <w:rPr>
          <w:sz w:val="28"/>
        </w:rPr>
        <w:t>cumplidos</w:t>
      </w:r>
      <w:r>
        <w:rPr>
          <w:spacing w:val="-4"/>
          <w:sz w:val="28"/>
        </w:rPr>
        <w:t xml:space="preserve"> </w:t>
      </w:r>
      <w:r>
        <w:rPr>
          <w:sz w:val="28"/>
        </w:rPr>
        <w:t>al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 w:rsidR="008B1456">
        <w:rPr>
          <w:sz w:val="28"/>
        </w:rPr>
        <w:t>febrero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</w:t>
      </w:r>
      <w:r w:rsidR="00D82F1E">
        <w:rPr>
          <w:spacing w:val="-2"/>
          <w:sz w:val="28"/>
        </w:rPr>
        <w:t>2</w:t>
      </w:r>
      <w:r>
        <w:rPr>
          <w:spacing w:val="-2"/>
          <w:sz w:val="28"/>
        </w:rPr>
        <w:t>5.</w:t>
      </w:r>
    </w:p>
    <w:p w14:paraId="3A8638AA" w14:textId="08F5A277" w:rsidR="00925724" w:rsidRDefault="005D4122" w:rsidP="005D4122">
      <w:pPr>
        <w:pStyle w:val="Prrafodelista"/>
        <w:numPr>
          <w:ilvl w:val="1"/>
          <w:numId w:val="1"/>
        </w:numPr>
        <w:tabs>
          <w:tab w:val="left" w:pos="1280"/>
        </w:tabs>
        <w:spacing w:before="105"/>
        <w:ind w:left="1280" w:hanging="301"/>
        <w:jc w:val="both"/>
        <w:rPr>
          <w:sz w:val="28"/>
        </w:rPr>
      </w:pPr>
      <w:r>
        <w:rPr>
          <w:sz w:val="28"/>
        </w:rPr>
        <w:t>Estatura</w:t>
      </w:r>
      <w:r>
        <w:rPr>
          <w:spacing w:val="-8"/>
          <w:sz w:val="28"/>
        </w:rPr>
        <w:t xml:space="preserve"> </w:t>
      </w:r>
      <w:r>
        <w:rPr>
          <w:sz w:val="28"/>
        </w:rPr>
        <w:t>mínima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1,55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(descalza)</w:t>
      </w:r>
    </w:p>
    <w:p w14:paraId="4A38B0D7" w14:textId="77777777" w:rsidR="00925724" w:rsidRDefault="00925724" w:rsidP="005D4122">
      <w:pPr>
        <w:pStyle w:val="Textoindependiente"/>
        <w:spacing w:before="57"/>
        <w:jc w:val="both"/>
      </w:pPr>
    </w:p>
    <w:p w14:paraId="7BE51533" w14:textId="77777777" w:rsidR="00925724" w:rsidRDefault="005F0E18" w:rsidP="005D4122">
      <w:pPr>
        <w:pStyle w:val="Ttulo2"/>
        <w:numPr>
          <w:ilvl w:val="0"/>
          <w:numId w:val="1"/>
        </w:numPr>
        <w:tabs>
          <w:tab w:val="left" w:pos="1319"/>
        </w:tabs>
        <w:ind w:left="1319" w:hanging="340"/>
        <w:jc w:val="both"/>
        <w:rPr>
          <w:u w:val="none"/>
        </w:rPr>
      </w:pP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JURADO</w:t>
      </w:r>
    </w:p>
    <w:p w14:paraId="1E6B315A" w14:textId="77777777" w:rsidR="00925724" w:rsidRDefault="005F0E18" w:rsidP="005D4122">
      <w:pPr>
        <w:pStyle w:val="Textoindependiente"/>
        <w:spacing w:before="245" w:line="242" w:lineRule="auto"/>
        <w:ind w:left="979" w:right="261"/>
        <w:jc w:val="both"/>
      </w:pPr>
      <w:r>
        <w:t>1.-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jurado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semifinal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concurso,</w:t>
      </w:r>
      <w:r>
        <w:rPr>
          <w:spacing w:val="-9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compuesto por 5 personas elegidas por el Comité Organizador del concurso.</w:t>
      </w:r>
    </w:p>
    <w:p w14:paraId="11510BDC" w14:textId="77777777" w:rsidR="00925724" w:rsidRDefault="005F0E18" w:rsidP="005D4122">
      <w:pPr>
        <w:pStyle w:val="Textoindependiente"/>
        <w:spacing w:before="103"/>
        <w:ind w:left="979"/>
        <w:jc w:val="both"/>
      </w:pPr>
      <w:r>
        <w:t>2.-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Jurado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presidente,</w:t>
      </w:r>
      <w:r>
        <w:rPr>
          <w:spacing w:val="-6"/>
        </w:rPr>
        <w:t xml:space="preserve"> </w:t>
      </w:r>
      <w:r>
        <w:t>cuyas</w:t>
      </w:r>
      <w:r>
        <w:rPr>
          <w:spacing w:val="-4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rPr>
          <w:spacing w:val="-2"/>
        </w:rPr>
        <w:t>serán:</w:t>
      </w:r>
    </w:p>
    <w:p w14:paraId="6D40B94E" w14:textId="77777777" w:rsidR="00925724" w:rsidRDefault="005F0E18" w:rsidP="005D4122">
      <w:pPr>
        <w:pStyle w:val="Prrafodelista"/>
        <w:numPr>
          <w:ilvl w:val="1"/>
          <w:numId w:val="1"/>
        </w:numPr>
        <w:tabs>
          <w:tab w:val="left" w:pos="1253"/>
        </w:tabs>
        <w:spacing w:before="105"/>
        <w:ind w:hanging="274"/>
        <w:jc w:val="both"/>
        <w:rPr>
          <w:sz w:val="28"/>
        </w:rPr>
      </w:pPr>
      <w:r>
        <w:rPr>
          <w:sz w:val="28"/>
        </w:rPr>
        <w:t>Actuar</w:t>
      </w:r>
      <w:r>
        <w:rPr>
          <w:spacing w:val="-9"/>
          <w:sz w:val="28"/>
        </w:rPr>
        <w:t xml:space="preserve"> </w:t>
      </w:r>
      <w:r>
        <w:rPr>
          <w:sz w:val="28"/>
        </w:rPr>
        <w:t>como</w:t>
      </w:r>
      <w:r>
        <w:rPr>
          <w:spacing w:val="-9"/>
          <w:sz w:val="28"/>
        </w:rPr>
        <w:t xml:space="preserve"> </w:t>
      </w:r>
      <w:r>
        <w:rPr>
          <w:sz w:val="28"/>
        </w:rPr>
        <w:t>vocero</w:t>
      </w:r>
      <w:r>
        <w:rPr>
          <w:spacing w:val="-8"/>
          <w:sz w:val="28"/>
        </w:rPr>
        <w:t xml:space="preserve"> </w:t>
      </w:r>
      <w:r>
        <w:rPr>
          <w:sz w:val="28"/>
        </w:rPr>
        <w:t>oficial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jurado.</w:t>
      </w:r>
    </w:p>
    <w:p w14:paraId="6711E2FD" w14:textId="77777777" w:rsidR="00925724" w:rsidRDefault="005F0E18" w:rsidP="005D4122">
      <w:pPr>
        <w:pStyle w:val="Prrafodelista"/>
        <w:numPr>
          <w:ilvl w:val="1"/>
          <w:numId w:val="1"/>
        </w:numPr>
        <w:tabs>
          <w:tab w:val="left" w:pos="1283"/>
        </w:tabs>
        <w:spacing w:before="101"/>
        <w:ind w:left="1283" w:hanging="304"/>
        <w:jc w:val="both"/>
        <w:rPr>
          <w:sz w:val="28"/>
        </w:rPr>
      </w:pPr>
      <w:r>
        <w:rPr>
          <w:sz w:val="28"/>
        </w:rPr>
        <w:t>Dirimir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caso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producirse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sz w:val="28"/>
        </w:rPr>
        <w:t>empate</w:t>
      </w:r>
      <w:r>
        <w:rPr>
          <w:spacing w:val="-2"/>
          <w:sz w:val="28"/>
        </w:rPr>
        <w:t xml:space="preserve"> </w:t>
      </w:r>
      <w:r>
        <w:rPr>
          <w:sz w:val="28"/>
        </w:rPr>
        <w:t>entre</w:t>
      </w:r>
      <w:r>
        <w:rPr>
          <w:spacing w:val="-1"/>
          <w:sz w:val="28"/>
        </w:rPr>
        <w:t xml:space="preserve"> </w:t>
      </w:r>
      <w:r>
        <w:rPr>
          <w:sz w:val="28"/>
        </w:rPr>
        <w:t>las</w:t>
      </w:r>
      <w:r>
        <w:rPr>
          <w:spacing w:val="-2"/>
          <w:sz w:val="28"/>
        </w:rPr>
        <w:t xml:space="preserve"> finalistas.</w:t>
      </w:r>
    </w:p>
    <w:p w14:paraId="343DF547" w14:textId="77777777" w:rsidR="00925724" w:rsidRDefault="00925724" w:rsidP="005D4122">
      <w:pPr>
        <w:pStyle w:val="Textoindependiente"/>
        <w:spacing w:before="162"/>
        <w:jc w:val="both"/>
      </w:pPr>
    </w:p>
    <w:p w14:paraId="3CF6CAA6" w14:textId="77777777" w:rsidR="005D4122" w:rsidRDefault="005D4122" w:rsidP="005D4122">
      <w:pPr>
        <w:pStyle w:val="Textoindependiente"/>
        <w:spacing w:before="162"/>
        <w:jc w:val="both"/>
      </w:pPr>
    </w:p>
    <w:p w14:paraId="5A43725A" w14:textId="77777777" w:rsidR="005D4122" w:rsidRDefault="005D4122" w:rsidP="005D4122">
      <w:pPr>
        <w:pStyle w:val="Textoindependiente"/>
        <w:spacing w:before="162"/>
        <w:jc w:val="both"/>
      </w:pPr>
    </w:p>
    <w:p w14:paraId="150DD403" w14:textId="77777777" w:rsidR="005D4122" w:rsidRDefault="005D4122" w:rsidP="005D4122">
      <w:pPr>
        <w:pStyle w:val="Textoindependiente"/>
        <w:spacing w:before="162"/>
        <w:jc w:val="both"/>
      </w:pPr>
    </w:p>
    <w:p w14:paraId="47F777D0" w14:textId="77777777" w:rsidR="00925724" w:rsidRDefault="005F0E18">
      <w:pPr>
        <w:pStyle w:val="Ttulo2"/>
        <w:numPr>
          <w:ilvl w:val="0"/>
          <w:numId w:val="1"/>
        </w:numPr>
        <w:tabs>
          <w:tab w:val="left" w:pos="1432"/>
        </w:tabs>
        <w:ind w:left="1432" w:hanging="381"/>
        <w:jc w:val="both"/>
        <w:rPr>
          <w:sz w:val="26"/>
          <w:u w:val="none"/>
        </w:rPr>
      </w:pP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PREMIOS</w:t>
      </w:r>
    </w:p>
    <w:p w14:paraId="07981F79" w14:textId="0B650952" w:rsidR="00D82F1E" w:rsidRDefault="005F0E18" w:rsidP="005D4122">
      <w:pPr>
        <w:pStyle w:val="Textoindependiente"/>
        <w:tabs>
          <w:tab w:val="left" w:pos="2371"/>
          <w:tab w:val="left" w:pos="2444"/>
        </w:tabs>
        <w:spacing w:before="100" w:line="480" w:lineRule="auto"/>
        <w:ind w:left="979" w:right="6479"/>
        <w:rPr>
          <w:spacing w:val="-6"/>
        </w:rPr>
      </w:pPr>
      <w:r>
        <w:t>1º Lugar</w:t>
      </w:r>
      <w:r w:rsidR="005D4122">
        <w:t xml:space="preserve"> </w:t>
      </w:r>
      <w:r w:rsidR="00D82F1E">
        <w:t>$</w:t>
      </w:r>
      <w:r w:rsidR="005D4122">
        <w:t>2.500.000</w:t>
      </w:r>
    </w:p>
    <w:p w14:paraId="6456C276" w14:textId="103510A5" w:rsidR="00925724" w:rsidRDefault="005F0E18" w:rsidP="005D4122">
      <w:pPr>
        <w:pStyle w:val="Textoindependiente"/>
        <w:tabs>
          <w:tab w:val="left" w:pos="2371"/>
          <w:tab w:val="left" w:pos="2444"/>
        </w:tabs>
        <w:spacing w:before="100" w:line="480" w:lineRule="auto"/>
        <w:ind w:left="979" w:right="6479"/>
        <w:rPr>
          <w:sz w:val="29"/>
        </w:rPr>
      </w:pPr>
      <w:r>
        <w:t>2º</w:t>
      </w:r>
      <w:r>
        <w:rPr>
          <w:spacing w:val="5"/>
        </w:rPr>
        <w:t xml:space="preserve"> </w:t>
      </w:r>
      <w:r>
        <w:rPr>
          <w:spacing w:val="-2"/>
        </w:rPr>
        <w:t>Lugar</w:t>
      </w:r>
      <w:r w:rsidR="005D4122">
        <w:t xml:space="preserve"> </w:t>
      </w:r>
      <w:r w:rsidR="00D82F1E">
        <w:rPr>
          <w:spacing w:val="-4"/>
        </w:rPr>
        <w:t>$</w:t>
      </w:r>
      <w:r w:rsidR="005D4122">
        <w:rPr>
          <w:spacing w:val="-4"/>
        </w:rPr>
        <w:t>1.500.000</w:t>
      </w:r>
    </w:p>
    <w:p w14:paraId="724D22BB" w14:textId="7DE38DCC" w:rsidR="00D82F1E" w:rsidRDefault="005F0E18" w:rsidP="005D4122">
      <w:pPr>
        <w:tabs>
          <w:tab w:val="left" w:pos="2371"/>
        </w:tabs>
        <w:spacing w:line="480" w:lineRule="auto"/>
        <w:ind w:left="979" w:right="6552"/>
        <w:rPr>
          <w:sz w:val="29"/>
        </w:rPr>
      </w:pPr>
      <w:r>
        <w:rPr>
          <w:sz w:val="29"/>
        </w:rPr>
        <w:t>3º Lugar</w:t>
      </w:r>
      <w:r w:rsidR="005D4122">
        <w:rPr>
          <w:sz w:val="29"/>
        </w:rPr>
        <w:t xml:space="preserve"> </w:t>
      </w:r>
      <w:r w:rsidR="00D82F1E">
        <w:rPr>
          <w:sz w:val="29"/>
        </w:rPr>
        <w:t>$</w:t>
      </w:r>
      <w:r w:rsidR="005D4122">
        <w:rPr>
          <w:sz w:val="29"/>
        </w:rPr>
        <w:t>1.000.000</w:t>
      </w:r>
      <w:r w:rsidR="00D82F1E">
        <w:rPr>
          <w:sz w:val="29"/>
        </w:rPr>
        <w:t xml:space="preserve"> </w:t>
      </w:r>
    </w:p>
    <w:p w14:paraId="6F6F101E" w14:textId="2E74CD65" w:rsidR="00925724" w:rsidRDefault="005D4122">
      <w:pPr>
        <w:tabs>
          <w:tab w:val="left" w:pos="2371"/>
        </w:tabs>
        <w:spacing w:line="307" w:lineRule="auto"/>
        <w:ind w:left="979" w:right="6552"/>
        <w:rPr>
          <w:sz w:val="29"/>
        </w:rPr>
      </w:pPr>
      <w:r>
        <w:rPr>
          <w:sz w:val="29"/>
        </w:rPr>
        <w:t>Miss Simpatía.</w:t>
      </w:r>
    </w:p>
    <w:p w14:paraId="12CA3FBE" w14:textId="77777777" w:rsidR="00925724" w:rsidRDefault="00925724">
      <w:pPr>
        <w:pStyle w:val="Textoindependiente"/>
        <w:spacing w:before="42"/>
        <w:rPr>
          <w:sz w:val="29"/>
        </w:rPr>
      </w:pPr>
    </w:p>
    <w:p w14:paraId="73FC24C7" w14:textId="77777777" w:rsidR="00925724" w:rsidRDefault="005F0E18">
      <w:pPr>
        <w:pStyle w:val="Ttulo1"/>
        <w:numPr>
          <w:ilvl w:val="0"/>
          <w:numId w:val="1"/>
        </w:numPr>
        <w:tabs>
          <w:tab w:val="left" w:pos="1476"/>
        </w:tabs>
        <w:ind w:left="1476" w:hanging="497"/>
        <w:jc w:val="left"/>
        <w:rPr>
          <w:sz w:val="27"/>
        </w:rPr>
      </w:pP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FINALISTAS</w:t>
      </w:r>
    </w:p>
    <w:p w14:paraId="2B1BCE72" w14:textId="77777777" w:rsidR="00925724" w:rsidRDefault="00925724">
      <w:pPr>
        <w:pStyle w:val="Textoindependiente"/>
        <w:spacing w:before="193"/>
        <w:rPr>
          <w:b/>
          <w:sz w:val="29"/>
        </w:rPr>
      </w:pPr>
    </w:p>
    <w:p w14:paraId="64CBB178" w14:textId="77777777" w:rsidR="00925724" w:rsidRDefault="005F0E18">
      <w:pPr>
        <w:spacing w:line="235" w:lineRule="auto"/>
        <w:ind w:left="979"/>
        <w:rPr>
          <w:sz w:val="29"/>
        </w:rPr>
      </w:pPr>
      <w:r>
        <w:rPr>
          <w:sz w:val="29"/>
        </w:rPr>
        <w:t>Los</w:t>
      </w:r>
      <w:r>
        <w:rPr>
          <w:spacing w:val="-9"/>
          <w:sz w:val="29"/>
        </w:rPr>
        <w:t xml:space="preserve"> </w:t>
      </w:r>
      <w:r>
        <w:rPr>
          <w:sz w:val="29"/>
        </w:rPr>
        <w:t>criterios</w:t>
      </w:r>
      <w:r>
        <w:rPr>
          <w:spacing w:val="-8"/>
          <w:sz w:val="29"/>
        </w:rPr>
        <w:t xml:space="preserve"> </w:t>
      </w:r>
      <w:r>
        <w:rPr>
          <w:sz w:val="29"/>
        </w:rPr>
        <w:t>de</w:t>
      </w:r>
      <w:r>
        <w:rPr>
          <w:spacing w:val="-9"/>
          <w:sz w:val="29"/>
        </w:rPr>
        <w:t xml:space="preserve"> </w:t>
      </w:r>
      <w:r>
        <w:rPr>
          <w:sz w:val="29"/>
        </w:rPr>
        <w:t>selección</w:t>
      </w:r>
      <w:r>
        <w:rPr>
          <w:spacing w:val="-8"/>
          <w:sz w:val="29"/>
        </w:rPr>
        <w:t xml:space="preserve"> </w:t>
      </w:r>
      <w:r>
        <w:rPr>
          <w:sz w:val="29"/>
        </w:rPr>
        <w:t>que</w:t>
      </w:r>
      <w:r>
        <w:rPr>
          <w:spacing w:val="-9"/>
          <w:sz w:val="29"/>
        </w:rPr>
        <w:t xml:space="preserve"> </w:t>
      </w:r>
      <w:r>
        <w:rPr>
          <w:sz w:val="29"/>
        </w:rPr>
        <w:t>aplicará</w:t>
      </w:r>
      <w:r>
        <w:rPr>
          <w:spacing w:val="-10"/>
          <w:sz w:val="29"/>
        </w:rPr>
        <w:t xml:space="preserve"> </w:t>
      </w:r>
      <w:r>
        <w:rPr>
          <w:sz w:val="29"/>
        </w:rPr>
        <w:t>el</w:t>
      </w:r>
      <w:r>
        <w:rPr>
          <w:spacing w:val="-9"/>
          <w:sz w:val="29"/>
        </w:rPr>
        <w:t xml:space="preserve"> </w:t>
      </w:r>
      <w:r>
        <w:rPr>
          <w:sz w:val="29"/>
        </w:rPr>
        <w:t>jurado</w:t>
      </w:r>
      <w:r>
        <w:rPr>
          <w:spacing w:val="-8"/>
          <w:sz w:val="29"/>
        </w:rPr>
        <w:t xml:space="preserve"> </w:t>
      </w:r>
      <w:r>
        <w:rPr>
          <w:sz w:val="29"/>
        </w:rPr>
        <w:t>en</w:t>
      </w:r>
      <w:r>
        <w:rPr>
          <w:spacing w:val="-9"/>
          <w:sz w:val="29"/>
        </w:rPr>
        <w:t xml:space="preserve"> </w:t>
      </w:r>
      <w:r>
        <w:rPr>
          <w:sz w:val="29"/>
        </w:rPr>
        <w:t>la</w:t>
      </w:r>
      <w:r>
        <w:rPr>
          <w:spacing w:val="-8"/>
          <w:sz w:val="29"/>
        </w:rPr>
        <w:t xml:space="preserve"> </w:t>
      </w:r>
      <w:r>
        <w:rPr>
          <w:sz w:val="29"/>
        </w:rPr>
        <w:t>evaluación</w:t>
      </w:r>
      <w:r>
        <w:rPr>
          <w:spacing w:val="-9"/>
          <w:sz w:val="29"/>
        </w:rPr>
        <w:t xml:space="preserve"> </w:t>
      </w:r>
      <w:r>
        <w:rPr>
          <w:sz w:val="29"/>
        </w:rPr>
        <w:t>de</w:t>
      </w:r>
      <w:r>
        <w:rPr>
          <w:spacing w:val="-8"/>
          <w:sz w:val="29"/>
        </w:rPr>
        <w:t xml:space="preserve"> </w:t>
      </w:r>
      <w:r>
        <w:rPr>
          <w:sz w:val="29"/>
        </w:rPr>
        <w:t>todas</w:t>
      </w:r>
      <w:r>
        <w:rPr>
          <w:spacing w:val="-9"/>
          <w:sz w:val="29"/>
        </w:rPr>
        <w:t xml:space="preserve"> </w:t>
      </w:r>
      <w:r>
        <w:rPr>
          <w:sz w:val="29"/>
        </w:rPr>
        <w:t>las postulantes son los siguientes:</w:t>
      </w:r>
    </w:p>
    <w:p w14:paraId="7564426D" w14:textId="4B1D5663" w:rsidR="00925724" w:rsidRDefault="004473DC">
      <w:pPr>
        <w:pStyle w:val="Prrafodelista"/>
        <w:numPr>
          <w:ilvl w:val="1"/>
          <w:numId w:val="1"/>
        </w:numPr>
        <w:tabs>
          <w:tab w:val="left" w:pos="1253"/>
        </w:tabs>
        <w:spacing w:before="90"/>
        <w:ind w:hanging="274"/>
        <w:rPr>
          <w:sz w:val="29"/>
        </w:rPr>
      </w:pPr>
      <w:r>
        <w:rPr>
          <w:spacing w:val="-5"/>
          <w:sz w:val="29"/>
        </w:rPr>
        <w:t>Armonía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corporal</w:t>
      </w:r>
    </w:p>
    <w:p w14:paraId="225536C7" w14:textId="5E785576" w:rsidR="00925724" w:rsidRDefault="004473DC">
      <w:pPr>
        <w:pStyle w:val="Prrafodelista"/>
        <w:numPr>
          <w:ilvl w:val="1"/>
          <w:numId w:val="1"/>
        </w:numPr>
        <w:tabs>
          <w:tab w:val="left" w:pos="1283"/>
        </w:tabs>
        <w:spacing w:before="93"/>
        <w:ind w:left="1283" w:hanging="304"/>
        <w:rPr>
          <w:sz w:val="29"/>
        </w:rPr>
      </w:pPr>
      <w:r>
        <w:rPr>
          <w:spacing w:val="-5"/>
          <w:sz w:val="29"/>
        </w:rPr>
        <w:t>Cultura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general</w:t>
      </w:r>
    </w:p>
    <w:p w14:paraId="3A23286A" w14:textId="6D9C600D" w:rsidR="00925724" w:rsidRDefault="004473DC">
      <w:pPr>
        <w:pStyle w:val="Prrafodelista"/>
        <w:numPr>
          <w:ilvl w:val="1"/>
          <w:numId w:val="1"/>
        </w:numPr>
        <w:tabs>
          <w:tab w:val="left" w:pos="1255"/>
        </w:tabs>
        <w:spacing w:before="94"/>
        <w:ind w:left="1255" w:hanging="276"/>
        <w:rPr>
          <w:sz w:val="29"/>
        </w:rPr>
      </w:pPr>
      <w:r>
        <w:rPr>
          <w:spacing w:val="-5"/>
          <w:sz w:val="29"/>
        </w:rPr>
        <w:t>Expresión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corporal</w:t>
      </w:r>
    </w:p>
    <w:p w14:paraId="71D24638" w14:textId="3683C82B" w:rsidR="00925724" w:rsidRDefault="004473DC">
      <w:pPr>
        <w:pStyle w:val="Prrafodelista"/>
        <w:numPr>
          <w:ilvl w:val="1"/>
          <w:numId w:val="1"/>
        </w:numPr>
        <w:tabs>
          <w:tab w:val="left" w:pos="1280"/>
        </w:tabs>
        <w:spacing w:before="94"/>
        <w:ind w:left="1280" w:hanging="301"/>
        <w:rPr>
          <w:sz w:val="29"/>
        </w:rPr>
      </w:pPr>
      <w:r>
        <w:rPr>
          <w:spacing w:val="-5"/>
          <w:sz w:val="29"/>
        </w:rPr>
        <w:t>Expresión</w:t>
      </w:r>
      <w:r>
        <w:rPr>
          <w:spacing w:val="-4"/>
          <w:sz w:val="29"/>
        </w:rPr>
        <w:t xml:space="preserve"> oral</w:t>
      </w:r>
    </w:p>
    <w:p w14:paraId="2ADCB8C6" w14:textId="1C603EB1" w:rsidR="00925724" w:rsidRDefault="004473DC">
      <w:pPr>
        <w:pStyle w:val="Prrafodelista"/>
        <w:numPr>
          <w:ilvl w:val="1"/>
          <w:numId w:val="1"/>
        </w:numPr>
        <w:tabs>
          <w:tab w:val="left" w:pos="1255"/>
        </w:tabs>
        <w:spacing w:before="93"/>
        <w:ind w:left="1255" w:hanging="276"/>
        <w:rPr>
          <w:sz w:val="29"/>
        </w:rPr>
      </w:pPr>
      <w:r>
        <w:rPr>
          <w:spacing w:val="-6"/>
          <w:sz w:val="29"/>
        </w:rPr>
        <w:t>Responsabilidad,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puntualidad y desempeño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en las actividades realizadas</w:t>
      </w:r>
    </w:p>
    <w:p w14:paraId="70A94317" w14:textId="77777777" w:rsidR="00925724" w:rsidRDefault="00925724">
      <w:pPr>
        <w:pStyle w:val="Textoindependiente"/>
        <w:spacing w:before="140"/>
        <w:rPr>
          <w:sz w:val="29"/>
        </w:rPr>
      </w:pPr>
    </w:p>
    <w:p w14:paraId="287FCE48" w14:textId="77777777" w:rsidR="00925724" w:rsidRDefault="005F0E18">
      <w:pPr>
        <w:spacing w:line="235" w:lineRule="auto"/>
        <w:ind w:left="979" w:right="259"/>
        <w:jc w:val="both"/>
        <w:rPr>
          <w:sz w:val="29"/>
        </w:rPr>
      </w:pPr>
      <w:r>
        <w:rPr>
          <w:spacing w:val="-2"/>
          <w:sz w:val="29"/>
        </w:rPr>
        <w:t>Todos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los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aspectos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anteriormente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mencionados,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serán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calificados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en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una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 xml:space="preserve">ficha </w:t>
      </w:r>
      <w:r>
        <w:rPr>
          <w:sz w:val="29"/>
        </w:rPr>
        <w:t>de evaluación que tendrá en su poder cada integrante del jurado.</w:t>
      </w:r>
      <w:r>
        <w:rPr>
          <w:spacing w:val="40"/>
          <w:sz w:val="29"/>
        </w:rPr>
        <w:t xml:space="preserve"> </w:t>
      </w:r>
      <w:r>
        <w:rPr>
          <w:sz w:val="29"/>
        </w:rPr>
        <w:t>En ella, indicarán</w:t>
      </w:r>
      <w:r>
        <w:rPr>
          <w:spacing w:val="-9"/>
          <w:sz w:val="29"/>
        </w:rPr>
        <w:t xml:space="preserve"> </w:t>
      </w:r>
      <w:r>
        <w:rPr>
          <w:sz w:val="29"/>
        </w:rPr>
        <w:t>el</w:t>
      </w:r>
      <w:r>
        <w:rPr>
          <w:spacing w:val="-10"/>
          <w:sz w:val="29"/>
        </w:rPr>
        <w:t xml:space="preserve"> </w:t>
      </w:r>
      <w:r>
        <w:rPr>
          <w:sz w:val="29"/>
        </w:rPr>
        <w:t>puntaje</w:t>
      </w:r>
      <w:r>
        <w:rPr>
          <w:spacing w:val="-10"/>
          <w:sz w:val="29"/>
        </w:rPr>
        <w:t xml:space="preserve"> </w:t>
      </w:r>
      <w:r>
        <w:rPr>
          <w:sz w:val="29"/>
        </w:rPr>
        <w:t>obtenido</w:t>
      </w:r>
      <w:r>
        <w:rPr>
          <w:spacing w:val="-9"/>
          <w:sz w:val="29"/>
        </w:rPr>
        <w:t xml:space="preserve"> </w:t>
      </w:r>
      <w:r>
        <w:rPr>
          <w:sz w:val="29"/>
        </w:rPr>
        <w:t>por</w:t>
      </w:r>
      <w:r>
        <w:rPr>
          <w:spacing w:val="-10"/>
          <w:sz w:val="29"/>
        </w:rPr>
        <w:t xml:space="preserve"> </w:t>
      </w:r>
      <w:r>
        <w:rPr>
          <w:sz w:val="29"/>
        </w:rPr>
        <w:t>cada</w:t>
      </w:r>
      <w:r>
        <w:rPr>
          <w:spacing w:val="-10"/>
          <w:sz w:val="29"/>
        </w:rPr>
        <w:t xml:space="preserve"> </w:t>
      </w:r>
      <w:r>
        <w:rPr>
          <w:sz w:val="29"/>
        </w:rPr>
        <w:t>candidata,</w:t>
      </w:r>
      <w:r>
        <w:rPr>
          <w:spacing w:val="-9"/>
          <w:sz w:val="29"/>
        </w:rPr>
        <w:t xml:space="preserve"> </w:t>
      </w:r>
      <w:r>
        <w:rPr>
          <w:sz w:val="29"/>
        </w:rPr>
        <w:t>en</w:t>
      </w:r>
      <w:r>
        <w:rPr>
          <w:spacing w:val="-10"/>
          <w:sz w:val="29"/>
        </w:rPr>
        <w:t xml:space="preserve"> </w:t>
      </w:r>
      <w:r>
        <w:rPr>
          <w:sz w:val="29"/>
        </w:rPr>
        <w:t>base</w:t>
      </w:r>
      <w:r>
        <w:rPr>
          <w:spacing w:val="-10"/>
          <w:sz w:val="29"/>
        </w:rPr>
        <w:t xml:space="preserve"> </w:t>
      </w:r>
      <w:r>
        <w:rPr>
          <w:sz w:val="29"/>
        </w:rPr>
        <w:t>a</w:t>
      </w:r>
      <w:r>
        <w:rPr>
          <w:spacing w:val="-10"/>
          <w:sz w:val="29"/>
        </w:rPr>
        <w:t xml:space="preserve"> </w:t>
      </w:r>
      <w:r>
        <w:rPr>
          <w:sz w:val="29"/>
        </w:rPr>
        <w:t>una</w:t>
      </w:r>
      <w:r>
        <w:rPr>
          <w:spacing w:val="-9"/>
          <w:sz w:val="29"/>
        </w:rPr>
        <w:t xml:space="preserve"> </w:t>
      </w:r>
      <w:r>
        <w:rPr>
          <w:b/>
          <w:sz w:val="29"/>
        </w:rPr>
        <w:t>escala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1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 xml:space="preserve">a </w:t>
      </w:r>
      <w:r>
        <w:rPr>
          <w:b/>
          <w:spacing w:val="-2"/>
          <w:sz w:val="29"/>
        </w:rPr>
        <w:t>10</w:t>
      </w:r>
      <w:r>
        <w:rPr>
          <w:spacing w:val="-2"/>
          <w:sz w:val="29"/>
        </w:rPr>
        <w:t>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en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números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enteros.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Posteriormente,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cada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miembro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del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jurado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determinará </w:t>
      </w:r>
      <w:r>
        <w:rPr>
          <w:sz w:val="29"/>
        </w:rPr>
        <w:t>el</w:t>
      </w:r>
      <w:r>
        <w:rPr>
          <w:spacing w:val="-19"/>
          <w:sz w:val="29"/>
        </w:rPr>
        <w:t xml:space="preserve"> </w:t>
      </w:r>
      <w:r>
        <w:rPr>
          <w:sz w:val="29"/>
        </w:rPr>
        <w:t>puntaje</w:t>
      </w:r>
      <w:r>
        <w:rPr>
          <w:spacing w:val="-18"/>
          <w:sz w:val="29"/>
        </w:rPr>
        <w:t xml:space="preserve"> </w:t>
      </w:r>
      <w:r>
        <w:rPr>
          <w:sz w:val="29"/>
        </w:rPr>
        <w:t>total</w:t>
      </w:r>
      <w:r>
        <w:rPr>
          <w:spacing w:val="-18"/>
          <w:sz w:val="29"/>
        </w:rPr>
        <w:t xml:space="preserve"> </w:t>
      </w:r>
      <w:r>
        <w:rPr>
          <w:sz w:val="29"/>
        </w:rPr>
        <w:t>por</w:t>
      </w:r>
      <w:r>
        <w:rPr>
          <w:spacing w:val="-18"/>
          <w:sz w:val="29"/>
        </w:rPr>
        <w:t xml:space="preserve"> </w:t>
      </w:r>
      <w:r>
        <w:rPr>
          <w:sz w:val="29"/>
        </w:rPr>
        <w:t>postulante,</w:t>
      </w:r>
      <w:r>
        <w:rPr>
          <w:spacing w:val="-18"/>
          <w:sz w:val="29"/>
        </w:rPr>
        <w:t xml:space="preserve"> </w:t>
      </w:r>
      <w:r>
        <w:rPr>
          <w:sz w:val="29"/>
        </w:rPr>
        <w:t>sumando</w:t>
      </w:r>
      <w:r>
        <w:rPr>
          <w:spacing w:val="-18"/>
          <w:sz w:val="29"/>
        </w:rPr>
        <w:t xml:space="preserve"> </w:t>
      </w:r>
      <w:r>
        <w:rPr>
          <w:sz w:val="29"/>
        </w:rPr>
        <w:t>lo</w:t>
      </w:r>
      <w:r>
        <w:rPr>
          <w:spacing w:val="-18"/>
          <w:sz w:val="29"/>
        </w:rPr>
        <w:t xml:space="preserve"> </w:t>
      </w:r>
      <w:r>
        <w:rPr>
          <w:sz w:val="29"/>
        </w:rPr>
        <w:t>adjudicado</w:t>
      </w:r>
      <w:r>
        <w:rPr>
          <w:spacing w:val="-18"/>
          <w:sz w:val="29"/>
        </w:rPr>
        <w:t xml:space="preserve"> </w:t>
      </w:r>
      <w:r>
        <w:rPr>
          <w:sz w:val="29"/>
        </w:rPr>
        <w:t>a</w:t>
      </w:r>
      <w:r>
        <w:rPr>
          <w:spacing w:val="-18"/>
          <w:sz w:val="29"/>
        </w:rPr>
        <w:t xml:space="preserve"> </w:t>
      </w:r>
      <w:r>
        <w:rPr>
          <w:sz w:val="29"/>
        </w:rPr>
        <w:t>cada</w:t>
      </w:r>
      <w:r>
        <w:rPr>
          <w:spacing w:val="-18"/>
          <w:sz w:val="29"/>
        </w:rPr>
        <w:t xml:space="preserve"> </w:t>
      </w:r>
      <w:r>
        <w:rPr>
          <w:sz w:val="29"/>
        </w:rPr>
        <w:t>una</w:t>
      </w:r>
      <w:r>
        <w:rPr>
          <w:spacing w:val="-18"/>
          <w:sz w:val="29"/>
        </w:rPr>
        <w:t xml:space="preserve"> </w:t>
      </w:r>
      <w:r>
        <w:rPr>
          <w:sz w:val="29"/>
        </w:rPr>
        <w:t>en</w:t>
      </w:r>
      <w:r>
        <w:rPr>
          <w:spacing w:val="-18"/>
          <w:sz w:val="29"/>
        </w:rPr>
        <w:t xml:space="preserve"> </w:t>
      </w:r>
      <w:r>
        <w:rPr>
          <w:sz w:val="29"/>
        </w:rPr>
        <w:t>los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ítems </w:t>
      </w:r>
      <w:r>
        <w:rPr>
          <w:spacing w:val="-2"/>
          <w:sz w:val="29"/>
        </w:rPr>
        <w:t>evaluados.</w:t>
      </w:r>
    </w:p>
    <w:p w14:paraId="4A195CA0" w14:textId="77777777" w:rsidR="00925724" w:rsidRDefault="005F0E18">
      <w:pPr>
        <w:spacing w:before="94" w:line="235" w:lineRule="auto"/>
        <w:ind w:left="979" w:right="260"/>
        <w:jc w:val="both"/>
        <w:rPr>
          <w:sz w:val="29"/>
        </w:rPr>
      </w:pPr>
      <w:r>
        <w:rPr>
          <w:sz w:val="29"/>
        </w:rPr>
        <w:t xml:space="preserve">La decisión del jurado será </w:t>
      </w:r>
      <w:r>
        <w:rPr>
          <w:b/>
          <w:sz w:val="29"/>
        </w:rPr>
        <w:t xml:space="preserve">irreversible e inapelable </w:t>
      </w:r>
      <w:r>
        <w:rPr>
          <w:sz w:val="29"/>
        </w:rPr>
        <w:t>y se consignará en un acta</w:t>
      </w:r>
      <w:r>
        <w:rPr>
          <w:spacing w:val="-12"/>
          <w:sz w:val="29"/>
        </w:rPr>
        <w:t xml:space="preserve"> </w:t>
      </w:r>
      <w:r>
        <w:rPr>
          <w:sz w:val="29"/>
        </w:rPr>
        <w:t>pública</w:t>
      </w:r>
      <w:r>
        <w:rPr>
          <w:spacing w:val="-12"/>
          <w:sz w:val="29"/>
        </w:rPr>
        <w:t xml:space="preserve"> </w:t>
      </w:r>
      <w:r>
        <w:rPr>
          <w:sz w:val="29"/>
        </w:rPr>
        <w:t>que</w:t>
      </w:r>
      <w:r>
        <w:rPr>
          <w:spacing w:val="-12"/>
          <w:sz w:val="29"/>
        </w:rPr>
        <w:t xml:space="preserve"> </w:t>
      </w:r>
      <w:r>
        <w:rPr>
          <w:sz w:val="29"/>
        </w:rPr>
        <w:t>se</w:t>
      </w:r>
      <w:r>
        <w:rPr>
          <w:spacing w:val="-12"/>
          <w:sz w:val="29"/>
        </w:rPr>
        <w:t xml:space="preserve"> </w:t>
      </w:r>
      <w:r>
        <w:rPr>
          <w:sz w:val="29"/>
        </w:rPr>
        <w:t>levantará</w:t>
      </w:r>
      <w:r>
        <w:rPr>
          <w:spacing w:val="-12"/>
          <w:sz w:val="29"/>
        </w:rPr>
        <w:t xml:space="preserve"> </w:t>
      </w:r>
      <w:r>
        <w:rPr>
          <w:sz w:val="29"/>
        </w:rPr>
        <w:t>para</w:t>
      </w:r>
      <w:r>
        <w:rPr>
          <w:spacing w:val="-12"/>
          <w:sz w:val="29"/>
        </w:rPr>
        <w:t xml:space="preserve"> </w:t>
      </w:r>
      <w:r>
        <w:rPr>
          <w:sz w:val="29"/>
        </w:rPr>
        <w:t>este</w:t>
      </w:r>
      <w:r>
        <w:rPr>
          <w:spacing w:val="-12"/>
          <w:sz w:val="29"/>
        </w:rPr>
        <w:t xml:space="preserve"> </w:t>
      </w:r>
      <w:r>
        <w:rPr>
          <w:sz w:val="29"/>
        </w:rPr>
        <w:t>efecto,</w:t>
      </w:r>
      <w:r>
        <w:rPr>
          <w:spacing w:val="-12"/>
          <w:sz w:val="29"/>
        </w:rPr>
        <w:t xml:space="preserve"> </w:t>
      </w:r>
      <w:r>
        <w:rPr>
          <w:sz w:val="29"/>
        </w:rPr>
        <w:t>con</w:t>
      </w:r>
      <w:r>
        <w:rPr>
          <w:spacing w:val="-11"/>
          <w:sz w:val="29"/>
        </w:rPr>
        <w:t xml:space="preserve"> </w:t>
      </w:r>
      <w:r>
        <w:rPr>
          <w:sz w:val="29"/>
        </w:rPr>
        <w:t>la</w:t>
      </w:r>
      <w:r>
        <w:rPr>
          <w:spacing w:val="-12"/>
          <w:sz w:val="29"/>
        </w:rPr>
        <w:t xml:space="preserve"> </w:t>
      </w:r>
      <w:r>
        <w:rPr>
          <w:sz w:val="29"/>
        </w:rPr>
        <w:t>firma</w:t>
      </w:r>
      <w:r>
        <w:rPr>
          <w:spacing w:val="-12"/>
          <w:sz w:val="29"/>
        </w:rPr>
        <w:t xml:space="preserve"> </w:t>
      </w:r>
      <w:r>
        <w:rPr>
          <w:sz w:val="29"/>
        </w:rPr>
        <w:t>de</w:t>
      </w:r>
      <w:r>
        <w:rPr>
          <w:spacing w:val="-12"/>
          <w:sz w:val="29"/>
        </w:rPr>
        <w:t xml:space="preserve"> </w:t>
      </w:r>
      <w:r>
        <w:rPr>
          <w:sz w:val="29"/>
        </w:rPr>
        <w:t>cada</w:t>
      </w:r>
      <w:r>
        <w:rPr>
          <w:spacing w:val="-12"/>
          <w:sz w:val="29"/>
        </w:rPr>
        <w:t xml:space="preserve"> </w:t>
      </w:r>
      <w:r>
        <w:rPr>
          <w:sz w:val="29"/>
        </w:rPr>
        <w:t>uno</w:t>
      </w:r>
      <w:r>
        <w:rPr>
          <w:spacing w:val="-11"/>
          <w:sz w:val="29"/>
        </w:rPr>
        <w:t xml:space="preserve"> </w:t>
      </w:r>
      <w:r>
        <w:rPr>
          <w:sz w:val="29"/>
        </w:rPr>
        <w:t>de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los </w:t>
      </w:r>
      <w:r>
        <w:rPr>
          <w:spacing w:val="-2"/>
          <w:sz w:val="29"/>
        </w:rPr>
        <w:t>integrantes.</w:t>
      </w:r>
    </w:p>
    <w:p w14:paraId="775573F2" w14:textId="4B4E063D" w:rsidR="00925724" w:rsidRDefault="005F0E18">
      <w:pPr>
        <w:pStyle w:val="Ttulo1"/>
        <w:spacing w:line="268" w:lineRule="auto"/>
        <w:ind w:right="260"/>
        <w:jc w:val="both"/>
      </w:pP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Organizadora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Vendimia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</w:t>
      </w:r>
      <w:r w:rsidR="00D82F1E">
        <w:t>uricó,</w:t>
      </w:r>
      <w:r>
        <w:rPr>
          <w:spacing w:val="-4"/>
        </w:rPr>
        <w:t xml:space="preserve"> </w:t>
      </w:r>
      <w:r>
        <w:t>C</w:t>
      </w:r>
      <w:r w:rsidR="00D82F1E">
        <w:t>hile</w:t>
      </w:r>
      <w:r>
        <w:t xml:space="preserve"> 20</w:t>
      </w:r>
      <w:r w:rsidR="00D82F1E">
        <w:t>2</w:t>
      </w:r>
      <w:r>
        <w:t>5, será competente para normar</w:t>
      </w:r>
      <w:r>
        <w:rPr>
          <w:spacing w:val="40"/>
        </w:rPr>
        <w:t xml:space="preserve"> </w:t>
      </w:r>
      <w:r>
        <w:t>cualquier aspecto no contemplado en la presentes Bases.</w:t>
      </w:r>
    </w:p>
    <w:p w14:paraId="244E0619" w14:textId="77777777" w:rsidR="00925724" w:rsidRDefault="00925724">
      <w:pPr>
        <w:pStyle w:val="Ttulo1"/>
        <w:spacing w:line="268" w:lineRule="auto"/>
        <w:jc w:val="both"/>
        <w:sectPr w:rsidR="00925724">
          <w:pgSz w:w="12240" w:h="15840"/>
          <w:pgMar w:top="1760" w:right="1440" w:bottom="1320" w:left="720" w:header="708" w:footer="1138" w:gutter="0"/>
          <w:cols w:space="720"/>
        </w:sectPr>
      </w:pPr>
    </w:p>
    <w:p w14:paraId="604CB83C" w14:textId="38B71C40" w:rsidR="00925724" w:rsidRDefault="005F0E18">
      <w:pPr>
        <w:spacing w:before="70"/>
        <w:ind w:left="8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lastRenderedPageBreak/>
        <w:t>“</w:t>
      </w: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POSTULACIÓN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REINA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VENDIMIA</w:t>
      </w:r>
      <w:r>
        <w:rPr>
          <w:rFonts w:ascii="Arial" w:hAnsi="Arial"/>
          <w:b/>
          <w:spacing w:val="-4"/>
          <w:sz w:val="24"/>
        </w:rPr>
        <w:t xml:space="preserve"> </w:t>
      </w:r>
      <w:r w:rsidR="00D82F1E">
        <w:rPr>
          <w:rFonts w:ascii="Arial" w:hAnsi="Arial"/>
          <w:b/>
          <w:sz w:val="24"/>
        </w:rPr>
        <w:t>CURICÓ, CHILE</w:t>
      </w:r>
      <w:r>
        <w:rPr>
          <w:rFonts w:ascii="Arial" w:hAnsi="Arial"/>
          <w:b/>
          <w:spacing w:val="-4"/>
          <w:sz w:val="24"/>
        </w:rPr>
        <w:t xml:space="preserve"> 20</w:t>
      </w:r>
      <w:r w:rsidR="00D82F1E">
        <w:rPr>
          <w:rFonts w:ascii="Arial" w:hAnsi="Arial"/>
          <w:b/>
          <w:spacing w:val="-4"/>
          <w:sz w:val="24"/>
        </w:rPr>
        <w:t>2</w:t>
      </w:r>
      <w:r>
        <w:rPr>
          <w:rFonts w:ascii="Arial" w:hAnsi="Arial"/>
          <w:b/>
          <w:spacing w:val="-4"/>
          <w:sz w:val="24"/>
        </w:rPr>
        <w:t>5</w:t>
      </w:r>
      <w:r w:rsidR="00D82F1E">
        <w:rPr>
          <w:rFonts w:ascii="Arial" w:hAnsi="Arial"/>
          <w:b/>
          <w:spacing w:val="-4"/>
          <w:sz w:val="24"/>
        </w:rPr>
        <w:t>”</w:t>
      </w:r>
    </w:p>
    <w:p w14:paraId="7A44B6C0" w14:textId="77777777" w:rsidR="00925724" w:rsidRDefault="00925724">
      <w:pPr>
        <w:pStyle w:val="Textoindependiente"/>
        <w:spacing w:before="225"/>
        <w:rPr>
          <w:rFonts w:ascii="Arial"/>
          <w:b/>
          <w:sz w:val="24"/>
        </w:rPr>
      </w:pPr>
    </w:p>
    <w:p w14:paraId="3923E59A" w14:textId="4192F183" w:rsidR="00925724" w:rsidRDefault="005F0E18">
      <w:pPr>
        <w:pStyle w:val="Ttulo2"/>
        <w:ind w:left="811" w:right="91" w:firstLine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“FIESTA</w:t>
      </w:r>
      <w:r>
        <w:rPr>
          <w:rFonts w:ascii="Arial" w:hAnsi="Arial"/>
          <w:spacing w:val="-10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LA</w:t>
      </w:r>
      <w:r>
        <w:rPr>
          <w:rFonts w:ascii="Arial" w:hAnsi="Arial"/>
          <w:spacing w:val="-9"/>
          <w:u w:val="none"/>
        </w:rPr>
        <w:t xml:space="preserve"> </w:t>
      </w:r>
      <w:r>
        <w:rPr>
          <w:rFonts w:ascii="Arial" w:hAnsi="Arial"/>
          <w:u w:val="none"/>
        </w:rPr>
        <w:t>VENDIMIA</w:t>
      </w:r>
      <w:r>
        <w:rPr>
          <w:rFonts w:ascii="Arial" w:hAnsi="Arial"/>
          <w:spacing w:val="-10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C</w:t>
      </w:r>
      <w:r w:rsidR="00D82F1E">
        <w:rPr>
          <w:rFonts w:ascii="Arial" w:hAnsi="Arial"/>
          <w:u w:val="none"/>
        </w:rPr>
        <w:t xml:space="preserve">URICÓ </w:t>
      </w:r>
      <w:r>
        <w:rPr>
          <w:rFonts w:ascii="Arial" w:hAnsi="Arial"/>
          <w:u w:val="none"/>
        </w:rPr>
        <w:t>-</w:t>
      </w:r>
      <w:r>
        <w:rPr>
          <w:rFonts w:ascii="Arial" w:hAnsi="Arial"/>
          <w:spacing w:val="75"/>
          <w:u w:val="none"/>
        </w:rPr>
        <w:t xml:space="preserve"> </w:t>
      </w:r>
      <w:r>
        <w:rPr>
          <w:rFonts w:ascii="Arial" w:hAnsi="Arial"/>
          <w:u w:val="none"/>
        </w:rPr>
        <w:t>C</w:t>
      </w:r>
      <w:r w:rsidR="00D82F1E">
        <w:rPr>
          <w:rFonts w:ascii="Arial" w:hAnsi="Arial"/>
          <w:u w:val="none"/>
        </w:rPr>
        <w:t>HILE</w:t>
      </w:r>
      <w:r>
        <w:rPr>
          <w:rFonts w:ascii="Arial" w:hAnsi="Arial"/>
          <w:spacing w:val="74"/>
          <w:u w:val="none"/>
        </w:rPr>
        <w:t xml:space="preserve"> </w:t>
      </w:r>
      <w:r>
        <w:rPr>
          <w:rFonts w:ascii="Arial" w:hAnsi="Arial"/>
          <w:spacing w:val="-2"/>
          <w:u w:val="none"/>
        </w:rPr>
        <w:t>20</w:t>
      </w:r>
      <w:r w:rsidR="00D82F1E">
        <w:rPr>
          <w:rFonts w:ascii="Arial" w:hAnsi="Arial"/>
          <w:spacing w:val="-2"/>
          <w:u w:val="none"/>
        </w:rPr>
        <w:t>2</w:t>
      </w:r>
      <w:r>
        <w:rPr>
          <w:rFonts w:ascii="Arial" w:hAnsi="Arial"/>
          <w:spacing w:val="-2"/>
          <w:u w:val="none"/>
        </w:rPr>
        <w:t>5”</w:t>
      </w:r>
    </w:p>
    <w:p w14:paraId="312C168B" w14:textId="39FE7A99" w:rsidR="00925724" w:rsidRDefault="005F0E18">
      <w:pPr>
        <w:spacing w:before="164"/>
        <w:ind w:left="811" w:right="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21</w:t>
      </w:r>
      <w:r w:rsidR="008B1456">
        <w:rPr>
          <w:rFonts w:ascii="Arial"/>
          <w:b/>
          <w:sz w:val="24"/>
        </w:rPr>
        <w:t xml:space="preserve">, </w:t>
      </w:r>
      <w:r>
        <w:rPr>
          <w:rFonts w:ascii="Arial"/>
          <w:b/>
          <w:sz w:val="24"/>
        </w:rPr>
        <w:t>22</w:t>
      </w:r>
      <w:r w:rsidR="008B1456">
        <w:rPr>
          <w:rFonts w:ascii="Arial"/>
          <w:b/>
          <w:sz w:val="24"/>
        </w:rPr>
        <w:t xml:space="preserve"> Y 23</w:t>
      </w:r>
      <w:r>
        <w:rPr>
          <w:rFonts w:ascii="Arial"/>
          <w:b/>
          <w:sz w:val="24"/>
        </w:rPr>
        <w:t xml:space="preserve"> de</w:t>
      </w:r>
      <w:r>
        <w:rPr>
          <w:rFonts w:ascii="Arial"/>
          <w:b/>
          <w:spacing w:val="2"/>
          <w:sz w:val="24"/>
        </w:rPr>
        <w:t xml:space="preserve"> </w:t>
      </w:r>
      <w:r w:rsidR="00B45B27">
        <w:rPr>
          <w:rFonts w:ascii="Arial"/>
          <w:b/>
          <w:spacing w:val="-2"/>
          <w:sz w:val="24"/>
        </w:rPr>
        <w:t>marzo</w:t>
      </w:r>
      <w:r w:rsidR="005D4122">
        <w:rPr>
          <w:rFonts w:ascii="Arial"/>
          <w:b/>
          <w:spacing w:val="-2"/>
          <w:sz w:val="24"/>
        </w:rPr>
        <w:t xml:space="preserve"> 2025</w:t>
      </w:r>
    </w:p>
    <w:p w14:paraId="0369A4EC" w14:textId="77777777" w:rsidR="00925724" w:rsidRDefault="00925724">
      <w:pPr>
        <w:pStyle w:val="Textoindependiente"/>
        <w:spacing w:before="60"/>
        <w:rPr>
          <w:rFonts w:ascii="Arial"/>
          <w:b/>
          <w:sz w:val="24"/>
        </w:rPr>
      </w:pPr>
    </w:p>
    <w:p w14:paraId="24F76739" w14:textId="77777777" w:rsidR="00925724" w:rsidRDefault="00925724">
      <w:pPr>
        <w:pStyle w:val="Textoindependiente"/>
        <w:spacing w:before="1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2201"/>
        <w:gridCol w:w="3845"/>
      </w:tblGrid>
      <w:tr w:rsidR="00925724" w14:paraId="19A7C8E3" w14:textId="77777777">
        <w:trPr>
          <w:trHeight w:val="551"/>
        </w:trPr>
        <w:tc>
          <w:tcPr>
            <w:tcW w:w="3010" w:type="dxa"/>
          </w:tcPr>
          <w:p w14:paraId="423FC535" w14:textId="77777777" w:rsidR="00925724" w:rsidRDefault="005F0E18">
            <w:pPr>
              <w:pStyle w:val="TableParagraph"/>
              <w:spacing w:before="271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COMPLETO</w:t>
            </w:r>
          </w:p>
        </w:tc>
        <w:tc>
          <w:tcPr>
            <w:tcW w:w="6046" w:type="dxa"/>
            <w:gridSpan w:val="2"/>
          </w:tcPr>
          <w:p w14:paraId="237D5161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073C779B" w14:textId="77777777">
        <w:trPr>
          <w:trHeight w:val="553"/>
        </w:trPr>
        <w:tc>
          <w:tcPr>
            <w:tcW w:w="3010" w:type="dxa"/>
          </w:tcPr>
          <w:p w14:paraId="54D26D5A" w14:textId="77777777" w:rsidR="00925724" w:rsidRDefault="005F0E18">
            <w:pPr>
              <w:pStyle w:val="TableParagraph"/>
              <w:spacing w:before="27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CÉDULA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IDENTIDAD</w:t>
            </w:r>
          </w:p>
        </w:tc>
        <w:tc>
          <w:tcPr>
            <w:tcW w:w="2201" w:type="dxa"/>
          </w:tcPr>
          <w:p w14:paraId="27B9FB13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14:paraId="24E1D887" w14:textId="77777777" w:rsidR="00925724" w:rsidRDefault="005F0E18">
            <w:pPr>
              <w:pStyle w:val="TableParagraph"/>
              <w:spacing w:before="274"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NACIONALIDAD:</w:t>
            </w:r>
          </w:p>
        </w:tc>
      </w:tr>
      <w:tr w:rsidR="00925724" w14:paraId="48435469" w14:textId="77777777">
        <w:trPr>
          <w:trHeight w:val="828"/>
        </w:trPr>
        <w:tc>
          <w:tcPr>
            <w:tcW w:w="3010" w:type="dxa"/>
          </w:tcPr>
          <w:p w14:paraId="35C53081" w14:textId="77777777" w:rsidR="00925724" w:rsidRDefault="005F0E18">
            <w:pPr>
              <w:pStyle w:val="TableParagraph"/>
              <w:spacing w:before="256" w:line="270" w:lineRule="atLeast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FECHA DE </w:t>
            </w:r>
            <w:r>
              <w:rPr>
                <w:b/>
                <w:spacing w:val="-2"/>
                <w:sz w:val="24"/>
              </w:rPr>
              <w:t>NACIMIENTO</w:t>
            </w:r>
          </w:p>
        </w:tc>
        <w:tc>
          <w:tcPr>
            <w:tcW w:w="2201" w:type="dxa"/>
          </w:tcPr>
          <w:p w14:paraId="68E28B5E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14:paraId="5609926D" w14:textId="77777777" w:rsidR="00925724" w:rsidRDefault="005F0E18">
            <w:pPr>
              <w:pStyle w:val="TableParagraph"/>
              <w:spacing w:before="2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EDAD:</w:t>
            </w:r>
          </w:p>
        </w:tc>
      </w:tr>
      <w:tr w:rsidR="00925724" w14:paraId="63811FF9" w14:textId="77777777">
        <w:trPr>
          <w:trHeight w:val="551"/>
        </w:trPr>
        <w:tc>
          <w:tcPr>
            <w:tcW w:w="3010" w:type="dxa"/>
          </w:tcPr>
          <w:p w14:paraId="5A0A20CD" w14:textId="77777777" w:rsidR="00925724" w:rsidRDefault="005F0E18">
            <w:pPr>
              <w:pStyle w:val="TableParagraph"/>
              <w:spacing w:before="271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ESTATURA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(descalza)</w:t>
            </w:r>
          </w:p>
        </w:tc>
        <w:tc>
          <w:tcPr>
            <w:tcW w:w="2201" w:type="dxa"/>
          </w:tcPr>
          <w:p w14:paraId="51993E73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14:paraId="7EFDA3C8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2A7F09F4" w14:textId="77777777">
        <w:trPr>
          <w:trHeight w:val="551"/>
        </w:trPr>
        <w:tc>
          <w:tcPr>
            <w:tcW w:w="3010" w:type="dxa"/>
          </w:tcPr>
          <w:p w14:paraId="6BB47815" w14:textId="77777777" w:rsidR="00925724" w:rsidRDefault="005F0E18">
            <w:pPr>
              <w:pStyle w:val="TableParagraph"/>
              <w:spacing w:before="271"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CONTACTO</w:t>
            </w:r>
          </w:p>
        </w:tc>
        <w:tc>
          <w:tcPr>
            <w:tcW w:w="6046" w:type="dxa"/>
            <w:gridSpan w:val="2"/>
          </w:tcPr>
          <w:p w14:paraId="056FBBAA" w14:textId="77777777" w:rsidR="00925724" w:rsidRDefault="005F0E18">
            <w:pPr>
              <w:pStyle w:val="TableParagraph"/>
              <w:tabs>
                <w:tab w:val="left" w:pos="3086"/>
              </w:tabs>
              <w:spacing w:before="271"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FONO: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ADICIONAL:</w:t>
            </w:r>
          </w:p>
        </w:tc>
      </w:tr>
      <w:tr w:rsidR="00925724" w14:paraId="696F374B" w14:textId="77777777">
        <w:trPr>
          <w:trHeight w:val="827"/>
        </w:trPr>
        <w:tc>
          <w:tcPr>
            <w:tcW w:w="3010" w:type="dxa"/>
          </w:tcPr>
          <w:p w14:paraId="66AD9B06" w14:textId="77777777" w:rsidR="00925724" w:rsidRDefault="005F0E18">
            <w:pPr>
              <w:pStyle w:val="TableParagraph"/>
              <w:spacing w:before="255" w:line="270" w:lineRule="atLeast"/>
              <w:ind w:right="9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CORREO ELECTRÓNICO</w:t>
            </w:r>
          </w:p>
        </w:tc>
        <w:tc>
          <w:tcPr>
            <w:tcW w:w="6046" w:type="dxa"/>
            <w:gridSpan w:val="2"/>
          </w:tcPr>
          <w:p w14:paraId="2D2116AA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4492646B" w14:textId="77777777">
        <w:trPr>
          <w:trHeight w:val="827"/>
        </w:trPr>
        <w:tc>
          <w:tcPr>
            <w:tcW w:w="3010" w:type="dxa"/>
          </w:tcPr>
          <w:p w14:paraId="6AA939A5" w14:textId="77777777" w:rsidR="00925724" w:rsidRDefault="005F0E18">
            <w:pPr>
              <w:pStyle w:val="TableParagraph"/>
              <w:spacing w:before="255" w:line="270" w:lineRule="atLeast"/>
              <w:ind w:right="9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DOMICILIO PARTICULAR</w:t>
            </w:r>
          </w:p>
        </w:tc>
        <w:tc>
          <w:tcPr>
            <w:tcW w:w="6046" w:type="dxa"/>
            <w:gridSpan w:val="2"/>
          </w:tcPr>
          <w:p w14:paraId="79156360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674E43DC" w14:textId="77777777">
        <w:trPr>
          <w:trHeight w:val="827"/>
        </w:trPr>
        <w:tc>
          <w:tcPr>
            <w:tcW w:w="3010" w:type="dxa"/>
          </w:tcPr>
          <w:p w14:paraId="3F23312A" w14:textId="77777777" w:rsidR="00925724" w:rsidRDefault="005F0E18">
            <w:pPr>
              <w:pStyle w:val="TableParagraph"/>
              <w:spacing w:before="256" w:line="270" w:lineRule="atLeast"/>
              <w:ind w:right="1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DIRECCIÓN COMERCIAL</w:t>
            </w:r>
          </w:p>
        </w:tc>
        <w:tc>
          <w:tcPr>
            <w:tcW w:w="6046" w:type="dxa"/>
            <w:gridSpan w:val="2"/>
          </w:tcPr>
          <w:p w14:paraId="4421FF5C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2547EC6C" w14:textId="77777777">
        <w:trPr>
          <w:trHeight w:val="553"/>
        </w:trPr>
        <w:tc>
          <w:tcPr>
            <w:tcW w:w="3010" w:type="dxa"/>
          </w:tcPr>
          <w:p w14:paraId="408E4E27" w14:textId="77777777" w:rsidR="00925724" w:rsidRDefault="005F0E18">
            <w:pPr>
              <w:pStyle w:val="TableParagraph"/>
              <w:spacing w:before="274"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COMUNA</w:t>
            </w:r>
          </w:p>
        </w:tc>
        <w:tc>
          <w:tcPr>
            <w:tcW w:w="6046" w:type="dxa"/>
            <w:gridSpan w:val="2"/>
          </w:tcPr>
          <w:p w14:paraId="2E58F1FB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5DC54FD8" w14:textId="77777777">
        <w:trPr>
          <w:trHeight w:val="551"/>
        </w:trPr>
        <w:tc>
          <w:tcPr>
            <w:tcW w:w="3010" w:type="dxa"/>
          </w:tcPr>
          <w:p w14:paraId="5345B497" w14:textId="77777777" w:rsidR="00925724" w:rsidRDefault="005F0E18">
            <w:pPr>
              <w:pStyle w:val="TableParagraph"/>
              <w:spacing w:before="271"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ACTIVIDAD</w:t>
            </w:r>
          </w:p>
        </w:tc>
        <w:tc>
          <w:tcPr>
            <w:tcW w:w="6046" w:type="dxa"/>
            <w:gridSpan w:val="2"/>
          </w:tcPr>
          <w:p w14:paraId="342DD807" w14:textId="77777777" w:rsidR="00925724" w:rsidRDefault="005F0E18">
            <w:pPr>
              <w:pStyle w:val="TableParagraph"/>
              <w:spacing w:before="271" w:line="260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Descripción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Curso,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Carrera,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5"/>
                <w:sz w:val="24"/>
              </w:rPr>
              <w:t>etc</w:t>
            </w:r>
            <w:proofErr w:type="spellEnd"/>
          </w:p>
        </w:tc>
      </w:tr>
      <w:tr w:rsidR="00925724" w14:paraId="3FB5DC41" w14:textId="77777777">
        <w:trPr>
          <w:trHeight w:val="551"/>
        </w:trPr>
        <w:tc>
          <w:tcPr>
            <w:tcW w:w="3010" w:type="dxa"/>
          </w:tcPr>
          <w:p w14:paraId="7595005C" w14:textId="77777777" w:rsidR="00925724" w:rsidRDefault="005F0E18">
            <w:pPr>
              <w:pStyle w:val="TableParagraph"/>
              <w:spacing w:before="271"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ESTUDIA</w:t>
            </w:r>
          </w:p>
        </w:tc>
        <w:tc>
          <w:tcPr>
            <w:tcW w:w="6046" w:type="dxa"/>
            <w:gridSpan w:val="2"/>
          </w:tcPr>
          <w:p w14:paraId="703BC307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7D8BFBF1" w14:textId="77777777">
        <w:trPr>
          <w:trHeight w:val="827"/>
        </w:trPr>
        <w:tc>
          <w:tcPr>
            <w:tcW w:w="3010" w:type="dxa"/>
          </w:tcPr>
          <w:p w14:paraId="3ECF7511" w14:textId="77777777" w:rsidR="00925724" w:rsidRDefault="005F0E18">
            <w:pPr>
              <w:pStyle w:val="TableParagraph"/>
              <w:spacing w:before="255"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INSTITUCIÓN EDUCACIONAL</w:t>
            </w:r>
          </w:p>
        </w:tc>
        <w:tc>
          <w:tcPr>
            <w:tcW w:w="6046" w:type="dxa"/>
            <w:gridSpan w:val="2"/>
          </w:tcPr>
          <w:p w14:paraId="37CAE3A5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25724" w14:paraId="6827A96E" w14:textId="77777777">
        <w:trPr>
          <w:trHeight w:val="552"/>
        </w:trPr>
        <w:tc>
          <w:tcPr>
            <w:tcW w:w="3010" w:type="dxa"/>
          </w:tcPr>
          <w:p w14:paraId="7E4D45EE" w14:textId="77777777" w:rsidR="00925724" w:rsidRDefault="005F0E18">
            <w:pPr>
              <w:pStyle w:val="TableParagraph"/>
              <w:spacing w:before="272"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TRABAJA</w:t>
            </w:r>
          </w:p>
        </w:tc>
        <w:tc>
          <w:tcPr>
            <w:tcW w:w="6046" w:type="dxa"/>
            <w:gridSpan w:val="2"/>
          </w:tcPr>
          <w:p w14:paraId="7580C58D" w14:textId="77777777" w:rsidR="00925724" w:rsidRDefault="005F0E18">
            <w:pPr>
              <w:pStyle w:val="TableParagraph"/>
              <w:spacing w:before="272" w:line="260" w:lineRule="exac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Descripción,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cargo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desempeña</w:t>
            </w:r>
          </w:p>
        </w:tc>
      </w:tr>
      <w:tr w:rsidR="00925724" w14:paraId="70B0B149" w14:textId="77777777">
        <w:trPr>
          <w:trHeight w:val="827"/>
        </w:trPr>
        <w:tc>
          <w:tcPr>
            <w:tcW w:w="3010" w:type="dxa"/>
          </w:tcPr>
          <w:p w14:paraId="549BE0DD" w14:textId="77777777" w:rsidR="00925724" w:rsidRDefault="005F0E18">
            <w:pPr>
              <w:pStyle w:val="TableParagraph"/>
              <w:spacing w:before="255" w:line="270" w:lineRule="atLeast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INSTITUCION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y/o </w:t>
            </w:r>
            <w:r>
              <w:rPr>
                <w:b/>
                <w:spacing w:val="-2"/>
                <w:sz w:val="24"/>
              </w:rPr>
              <w:t>EMPRESA</w:t>
            </w:r>
          </w:p>
        </w:tc>
        <w:tc>
          <w:tcPr>
            <w:tcW w:w="6046" w:type="dxa"/>
            <w:gridSpan w:val="2"/>
          </w:tcPr>
          <w:p w14:paraId="7B0E5A72" w14:textId="77777777" w:rsidR="00925724" w:rsidRDefault="009257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58E30AF" w14:textId="77777777" w:rsidR="00925724" w:rsidRDefault="00925724">
      <w:pPr>
        <w:pStyle w:val="Textoindependiente"/>
        <w:rPr>
          <w:rFonts w:ascii="Arial"/>
          <w:b/>
          <w:sz w:val="24"/>
        </w:rPr>
      </w:pPr>
    </w:p>
    <w:p w14:paraId="7AEE8A74" w14:textId="77777777" w:rsidR="00925724" w:rsidRDefault="00925724">
      <w:pPr>
        <w:pStyle w:val="Textoindependiente"/>
        <w:rPr>
          <w:rFonts w:ascii="Arial"/>
          <w:b/>
          <w:sz w:val="24"/>
        </w:rPr>
      </w:pPr>
    </w:p>
    <w:p w14:paraId="2C427F06" w14:textId="77777777" w:rsidR="00925724" w:rsidRDefault="00925724">
      <w:pPr>
        <w:pStyle w:val="Textoindependiente"/>
        <w:rPr>
          <w:rFonts w:ascii="Arial"/>
          <w:b/>
          <w:sz w:val="24"/>
        </w:rPr>
      </w:pPr>
    </w:p>
    <w:p w14:paraId="0E0FDED3" w14:textId="77777777" w:rsidR="00925724" w:rsidRDefault="00925724">
      <w:pPr>
        <w:pStyle w:val="Textoindependiente"/>
        <w:spacing w:before="4"/>
        <w:rPr>
          <w:rFonts w:ascii="Arial"/>
          <w:b/>
          <w:sz w:val="24"/>
        </w:rPr>
      </w:pPr>
    </w:p>
    <w:p w14:paraId="11E40FBC" w14:textId="77777777" w:rsidR="00925724" w:rsidRDefault="005F0E18">
      <w:pPr>
        <w:ind w:right="747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Postulante</w:t>
      </w:r>
    </w:p>
    <w:sectPr w:rsidR="00925724">
      <w:headerReference w:type="default" r:id="rId11"/>
      <w:footerReference w:type="default" r:id="rId12"/>
      <w:pgSz w:w="12240" w:h="15840"/>
      <w:pgMar w:top="520" w:right="14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057C" w14:textId="77777777" w:rsidR="00DD1954" w:rsidRDefault="00DD1954">
      <w:r>
        <w:separator/>
      </w:r>
    </w:p>
  </w:endnote>
  <w:endnote w:type="continuationSeparator" w:id="0">
    <w:p w14:paraId="01308349" w14:textId="77777777" w:rsidR="00DD1954" w:rsidRDefault="00D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A5479" w14:textId="48CB405C" w:rsidR="00925724" w:rsidRDefault="00000000">
    <w:pPr>
      <w:pStyle w:val="Textoindependiente"/>
      <w:spacing w:line="14" w:lineRule="auto"/>
      <w:rPr>
        <w:sz w:val="20"/>
      </w:rPr>
    </w:pPr>
    <w:sdt>
      <w:sdtPr>
        <w:rPr>
          <w:sz w:val="22"/>
          <w:szCs w:val="22"/>
        </w:rPr>
        <w:id w:val="969400743"/>
        <w:placeholder>
          <w:docPart w:val="5D741C40F24C16428E3BD28D7BE09F05"/>
        </w:placeholder>
        <w:temporary/>
        <w:showingPlcHdr/>
        <w15:appearance w15:val="hidden"/>
      </w:sdtPr>
      <w:sdtContent>
        <w:r w:rsidR="00405F13" w:rsidRPr="00405F13">
          <w:rPr>
            <w:sz w:val="22"/>
            <w:szCs w:val="22"/>
          </w:rPr>
          <w:t>[Escriba aquí]</w:t>
        </w:r>
      </w:sdtContent>
    </w:sdt>
    <w:r w:rsidR="00405F13" w:rsidRPr="00405F13">
      <w:rPr>
        <w:sz w:val="22"/>
        <w:szCs w:val="22"/>
      </w:rPr>
      <w:ptab w:relativeTo="margin" w:alignment="center" w:leader="none"/>
    </w:r>
    <w:sdt>
      <w:sdtPr>
        <w:rPr>
          <w:sz w:val="22"/>
          <w:szCs w:val="22"/>
        </w:rPr>
        <w:id w:val="969400748"/>
        <w:placeholder>
          <w:docPart w:val="5D741C40F24C16428E3BD28D7BE09F05"/>
        </w:placeholder>
        <w:temporary/>
        <w:showingPlcHdr/>
        <w15:appearance w15:val="hidden"/>
      </w:sdtPr>
      <w:sdtContent>
        <w:r w:rsidR="00405F13" w:rsidRPr="00405F13">
          <w:rPr>
            <w:sz w:val="22"/>
            <w:szCs w:val="22"/>
          </w:rPr>
          <w:t>[Escriba aquí]</w:t>
        </w:r>
      </w:sdtContent>
    </w:sdt>
    <w:r w:rsidR="00405F13" w:rsidRPr="00405F13">
      <w:rPr>
        <w:sz w:val="22"/>
        <w:szCs w:val="22"/>
      </w:rPr>
      <w:ptab w:relativeTo="margin" w:alignment="right" w:leader="none"/>
    </w:r>
    <w:sdt>
      <w:sdtPr>
        <w:rPr>
          <w:sz w:val="22"/>
          <w:szCs w:val="22"/>
        </w:rPr>
        <w:id w:val="969400753"/>
        <w:placeholder>
          <w:docPart w:val="5D741C40F24C16428E3BD28D7BE09F05"/>
        </w:placeholder>
        <w:temporary/>
        <w:showingPlcHdr/>
        <w15:appearance w15:val="hidden"/>
      </w:sdtPr>
      <w:sdtContent>
        <w:r w:rsidR="00405F13" w:rsidRPr="00405F13">
          <w:rPr>
            <w:sz w:val="22"/>
            <w:szCs w:val="22"/>
          </w:rPr>
          <w:t>[Escriba aquí]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F86" w14:textId="77777777" w:rsidR="00925724" w:rsidRDefault="0092572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FEBD" w14:textId="77777777" w:rsidR="00DD1954" w:rsidRDefault="00DD1954">
      <w:r>
        <w:separator/>
      </w:r>
    </w:p>
  </w:footnote>
  <w:footnote w:type="continuationSeparator" w:id="0">
    <w:p w14:paraId="4BBADB60" w14:textId="77777777" w:rsidR="00DD1954" w:rsidRDefault="00DD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28AD" w14:textId="36A7CCF7" w:rsidR="00EC200B" w:rsidRPr="00EC200B" w:rsidRDefault="003033CA" w:rsidP="00EC200B">
    <w:pPr>
      <w:pStyle w:val="Textoindependiente"/>
      <w:spacing w:line="14" w:lineRule="auto"/>
      <w:rPr>
        <w:sz w:val="20"/>
        <w:lang w:val="es-C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6F0050" wp14:editId="48665744">
          <wp:simplePos x="0" y="0"/>
          <wp:positionH relativeFrom="column">
            <wp:posOffset>5611906</wp:posOffset>
          </wp:positionH>
          <wp:positionV relativeFrom="paragraph">
            <wp:posOffset>-189604</wp:posOffset>
          </wp:positionV>
          <wp:extent cx="788894" cy="80501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CORPORACIÓN CULTURAL DE LA MUNICIPALIDAD DE CURICÓ WEB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219" cy="831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577">
      <w:rPr>
        <w:noProof/>
      </w:rPr>
      <w:drawing>
        <wp:anchor distT="0" distB="0" distL="114300" distR="114300" simplePos="0" relativeHeight="251659264" behindDoc="1" locked="0" layoutInCell="1" allowOverlap="1" wp14:anchorId="52506A83" wp14:editId="67551D98">
          <wp:simplePos x="0" y="0"/>
          <wp:positionH relativeFrom="margin">
            <wp:align>left</wp:align>
          </wp:positionH>
          <wp:positionV relativeFrom="paragraph">
            <wp:posOffset>-439420</wp:posOffset>
          </wp:positionV>
          <wp:extent cx="1247775" cy="1247775"/>
          <wp:effectExtent l="0" t="0" r="0" b="0"/>
          <wp:wrapNone/>
          <wp:docPr id="80020017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0017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577" w:rsidRPr="00EC200B">
      <w:rPr>
        <w:noProof/>
        <w:sz w:val="20"/>
        <w:lang w:val="es-CL"/>
      </w:rPr>
      <w:drawing>
        <wp:anchor distT="0" distB="0" distL="114300" distR="114300" simplePos="0" relativeHeight="251661312" behindDoc="1" locked="0" layoutInCell="1" allowOverlap="1" wp14:anchorId="3257BDBA" wp14:editId="6E1B8487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1092994" cy="809625"/>
          <wp:effectExtent l="0" t="0" r="0" b="0"/>
          <wp:wrapNone/>
          <wp:docPr id="801595163" name="Imagen 3" descr="page1image59595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1image595956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94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00B" w:rsidRPr="00EC200B">
      <w:rPr>
        <w:sz w:val="20"/>
        <w:lang w:val="es-CL"/>
      </w:rPr>
      <w:fldChar w:fldCharType="begin"/>
    </w:r>
    <w:r w:rsidR="00EC200B" w:rsidRPr="00EC200B">
      <w:rPr>
        <w:sz w:val="20"/>
        <w:lang w:val="es-CL"/>
      </w:rPr>
      <w:instrText xml:space="preserve"> INCLUDEPICTURE "/Users/belenjorquera/Library/Group Containers/UBF8T346G9.ms/WebArchiveCopyPasteTempFiles/com.microsoft.Word/page1image59595680" \* MERGEFORMATINET </w:instrText>
    </w:r>
    <w:r w:rsidR="00EC200B" w:rsidRPr="00EC200B">
      <w:rPr>
        <w:sz w:val="20"/>
        <w:lang w:val="es-CL"/>
      </w:rPr>
      <w:fldChar w:fldCharType="end"/>
    </w:r>
  </w:p>
  <w:p w14:paraId="51924CFD" w14:textId="3814E09F" w:rsidR="00925724" w:rsidRDefault="00925724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83AD" w14:textId="77777777" w:rsidR="00925724" w:rsidRDefault="0092572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1ED6"/>
    <w:multiLevelType w:val="hybridMultilevel"/>
    <w:tmpl w:val="59CE8800"/>
    <w:lvl w:ilvl="0" w:tplc="D850052E">
      <w:start w:val="1"/>
      <w:numFmt w:val="upperRoman"/>
      <w:lvlText w:val="%1."/>
      <w:lvlJc w:val="left"/>
      <w:pPr>
        <w:ind w:left="1241" w:hanging="263"/>
        <w:jc w:val="right"/>
      </w:pPr>
      <w:rPr>
        <w:rFonts w:hint="default"/>
        <w:spacing w:val="0"/>
        <w:w w:val="92"/>
        <w:lang w:val="es-ES" w:eastAsia="en-US" w:bidi="ar-SA"/>
      </w:rPr>
    </w:lvl>
    <w:lvl w:ilvl="1" w:tplc="0480F67E">
      <w:start w:val="1"/>
      <w:numFmt w:val="lowerLetter"/>
      <w:lvlText w:val="%2)"/>
      <w:lvlJc w:val="left"/>
      <w:pPr>
        <w:ind w:left="1253" w:hanging="275"/>
        <w:jc w:val="left"/>
      </w:pPr>
      <w:rPr>
        <w:rFonts w:hint="default"/>
        <w:spacing w:val="0"/>
        <w:w w:val="89"/>
        <w:lang w:val="es-ES" w:eastAsia="en-US" w:bidi="ar-SA"/>
      </w:rPr>
    </w:lvl>
    <w:lvl w:ilvl="2" w:tplc="EC680E60">
      <w:numFmt w:val="bullet"/>
      <w:lvlText w:val="•"/>
      <w:lvlJc w:val="left"/>
      <w:pPr>
        <w:ind w:left="2240" w:hanging="275"/>
      </w:pPr>
      <w:rPr>
        <w:rFonts w:hint="default"/>
        <w:lang w:val="es-ES" w:eastAsia="en-US" w:bidi="ar-SA"/>
      </w:rPr>
    </w:lvl>
    <w:lvl w:ilvl="3" w:tplc="E7262688">
      <w:numFmt w:val="bullet"/>
      <w:lvlText w:val="•"/>
      <w:lvlJc w:val="left"/>
      <w:pPr>
        <w:ind w:left="3220" w:hanging="275"/>
      </w:pPr>
      <w:rPr>
        <w:rFonts w:hint="default"/>
        <w:lang w:val="es-ES" w:eastAsia="en-US" w:bidi="ar-SA"/>
      </w:rPr>
    </w:lvl>
    <w:lvl w:ilvl="4" w:tplc="B7FE3A76">
      <w:numFmt w:val="bullet"/>
      <w:lvlText w:val="•"/>
      <w:lvlJc w:val="left"/>
      <w:pPr>
        <w:ind w:left="4200" w:hanging="275"/>
      </w:pPr>
      <w:rPr>
        <w:rFonts w:hint="default"/>
        <w:lang w:val="es-ES" w:eastAsia="en-US" w:bidi="ar-SA"/>
      </w:rPr>
    </w:lvl>
    <w:lvl w:ilvl="5" w:tplc="36ACC8DE">
      <w:numFmt w:val="bullet"/>
      <w:lvlText w:val="•"/>
      <w:lvlJc w:val="left"/>
      <w:pPr>
        <w:ind w:left="5180" w:hanging="275"/>
      </w:pPr>
      <w:rPr>
        <w:rFonts w:hint="default"/>
        <w:lang w:val="es-ES" w:eastAsia="en-US" w:bidi="ar-SA"/>
      </w:rPr>
    </w:lvl>
    <w:lvl w:ilvl="6" w:tplc="9A1A8120">
      <w:numFmt w:val="bullet"/>
      <w:lvlText w:val="•"/>
      <w:lvlJc w:val="left"/>
      <w:pPr>
        <w:ind w:left="6160" w:hanging="275"/>
      </w:pPr>
      <w:rPr>
        <w:rFonts w:hint="default"/>
        <w:lang w:val="es-ES" w:eastAsia="en-US" w:bidi="ar-SA"/>
      </w:rPr>
    </w:lvl>
    <w:lvl w:ilvl="7" w:tplc="50729944">
      <w:numFmt w:val="bullet"/>
      <w:lvlText w:val="•"/>
      <w:lvlJc w:val="left"/>
      <w:pPr>
        <w:ind w:left="7140" w:hanging="275"/>
      </w:pPr>
      <w:rPr>
        <w:rFonts w:hint="default"/>
        <w:lang w:val="es-ES" w:eastAsia="en-US" w:bidi="ar-SA"/>
      </w:rPr>
    </w:lvl>
    <w:lvl w:ilvl="8" w:tplc="3FC4AD64">
      <w:numFmt w:val="bullet"/>
      <w:lvlText w:val="•"/>
      <w:lvlJc w:val="left"/>
      <w:pPr>
        <w:ind w:left="8120" w:hanging="275"/>
      </w:pPr>
      <w:rPr>
        <w:rFonts w:hint="default"/>
        <w:lang w:val="es-ES" w:eastAsia="en-US" w:bidi="ar-SA"/>
      </w:rPr>
    </w:lvl>
  </w:abstractNum>
  <w:num w:numId="1" w16cid:durableId="140367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4"/>
    <w:rsid w:val="000E686A"/>
    <w:rsid w:val="001D4B92"/>
    <w:rsid w:val="003033CA"/>
    <w:rsid w:val="003267E1"/>
    <w:rsid w:val="00405F13"/>
    <w:rsid w:val="00431BF4"/>
    <w:rsid w:val="00442C5F"/>
    <w:rsid w:val="004473DC"/>
    <w:rsid w:val="00455871"/>
    <w:rsid w:val="004750A2"/>
    <w:rsid w:val="0052634C"/>
    <w:rsid w:val="005A4289"/>
    <w:rsid w:val="005D4122"/>
    <w:rsid w:val="005E3BC4"/>
    <w:rsid w:val="005F0E18"/>
    <w:rsid w:val="0061032D"/>
    <w:rsid w:val="006440B3"/>
    <w:rsid w:val="0065758F"/>
    <w:rsid w:val="00680B5A"/>
    <w:rsid w:val="00762309"/>
    <w:rsid w:val="0085560B"/>
    <w:rsid w:val="008B1456"/>
    <w:rsid w:val="008C5443"/>
    <w:rsid w:val="00904E73"/>
    <w:rsid w:val="00925724"/>
    <w:rsid w:val="00946C91"/>
    <w:rsid w:val="00946CB1"/>
    <w:rsid w:val="00952A1F"/>
    <w:rsid w:val="00A22362"/>
    <w:rsid w:val="00A517CD"/>
    <w:rsid w:val="00A81577"/>
    <w:rsid w:val="00AF2F22"/>
    <w:rsid w:val="00B45B27"/>
    <w:rsid w:val="00B87B4A"/>
    <w:rsid w:val="00C85918"/>
    <w:rsid w:val="00CB315E"/>
    <w:rsid w:val="00CD6CB5"/>
    <w:rsid w:val="00D536BF"/>
    <w:rsid w:val="00D82982"/>
    <w:rsid w:val="00D82F1E"/>
    <w:rsid w:val="00D84033"/>
    <w:rsid w:val="00D9464A"/>
    <w:rsid w:val="00DC2237"/>
    <w:rsid w:val="00DD1954"/>
    <w:rsid w:val="00E6718E"/>
    <w:rsid w:val="00E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0BF8"/>
  <w15:docId w15:val="{2C4E5072-4A75-E140-A989-6CB7E08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979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ind w:left="1432" w:hanging="490"/>
      <w:outlineLvl w:val="1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53" w:hanging="304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C20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00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20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00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rico.c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urismo@curico.c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741C40F24C16428E3BD28D7BE0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A9E5-6B16-D347-B1BB-131B984E0C11}"/>
      </w:docPartPr>
      <w:docPartBody>
        <w:p w:rsidR="004E7117" w:rsidRDefault="00A90F49" w:rsidP="00A90F49">
          <w:pPr>
            <w:pStyle w:val="5D741C40F24C16428E3BD28D7BE09F05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49"/>
    <w:rsid w:val="000248A2"/>
    <w:rsid w:val="000F284A"/>
    <w:rsid w:val="00143FAA"/>
    <w:rsid w:val="001B664C"/>
    <w:rsid w:val="00411B5E"/>
    <w:rsid w:val="004E7117"/>
    <w:rsid w:val="0065758F"/>
    <w:rsid w:val="00680B5A"/>
    <w:rsid w:val="006833A1"/>
    <w:rsid w:val="008335F7"/>
    <w:rsid w:val="00A517CD"/>
    <w:rsid w:val="00A90F49"/>
    <w:rsid w:val="00B87B4A"/>
    <w:rsid w:val="00C051FE"/>
    <w:rsid w:val="00D32DA1"/>
    <w:rsid w:val="00D536BF"/>
    <w:rsid w:val="00DC2237"/>
    <w:rsid w:val="00DD194F"/>
    <w:rsid w:val="00DF4A27"/>
    <w:rsid w:val="00F57413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741C40F24C16428E3BD28D7BE09F05">
    <w:name w:val="5D741C40F24C16428E3BD28D7BE09F05"/>
    <w:rsid w:val="00A90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CANDIDATAS Vendimia 2015.docx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CANDIDATAS Vendimia 2015.docx</dc:title>
  <cp:lastModifiedBy>David Urbina Pavez</cp:lastModifiedBy>
  <cp:revision>10</cp:revision>
  <cp:lastPrinted>2025-01-16T12:57:00Z</cp:lastPrinted>
  <dcterms:created xsi:type="dcterms:W3CDTF">2025-01-17T14:35:00Z</dcterms:created>
  <dcterms:modified xsi:type="dcterms:W3CDTF">2025-02-05T18:45:00Z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Analysis &amp; Repair Shell 4.12.26.3 (http://www.pdf-tools.com)</vt:lpwstr>
  </property>
</Properties>
</file>